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BADE8" w14:textId="121512A6" w:rsidR="00EA1574" w:rsidRDefault="00EA1574">
      <w:pPr>
        <w:spacing w:after="280"/>
        <w:jc w:val="center"/>
        <w:rPr>
          <w:rFonts w:cs="Times New Roman"/>
          <w:b/>
          <w:bCs/>
          <w:color w:val="000000"/>
          <w:sz w:val="24"/>
          <w:szCs w:val="24"/>
          <w:lang w:val="ru-RU"/>
        </w:rPr>
      </w:pPr>
      <w:r>
        <w:rPr>
          <w:noProof/>
        </w:rPr>
        <w:drawing>
          <wp:inline distT="0" distB="0" distL="0" distR="0" wp14:anchorId="18BDF5AA" wp14:editId="36A9B3DA">
            <wp:extent cx="6219825" cy="9267825"/>
            <wp:effectExtent l="0" t="0" r="9525" b="9525"/>
            <wp:docPr id="11989137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9825" cy="9267825"/>
                    </a:xfrm>
                    <a:prstGeom prst="rect">
                      <a:avLst/>
                    </a:prstGeom>
                    <a:noFill/>
                    <a:ln>
                      <a:noFill/>
                    </a:ln>
                  </pic:spPr>
                </pic:pic>
              </a:graphicData>
            </a:graphic>
          </wp:inline>
        </w:drawing>
      </w:r>
    </w:p>
    <w:p w14:paraId="6EC83AC8" w14:textId="77777777" w:rsidR="00EA1574" w:rsidRDefault="00EA1574">
      <w:pPr>
        <w:spacing w:after="280"/>
        <w:jc w:val="center"/>
        <w:rPr>
          <w:rFonts w:cs="Times New Roman"/>
          <w:b/>
          <w:bCs/>
          <w:color w:val="000000"/>
          <w:sz w:val="24"/>
          <w:szCs w:val="24"/>
          <w:lang w:val="ru-RU"/>
        </w:rPr>
      </w:pPr>
    </w:p>
    <w:p w14:paraId="26010F11" w14:textId="236B8489" w:rsidR="000F5810" w:rsidRPr="00EA1574" w:rsidRDefault="00000000">
      <w:pPr>
        <w:spacing w:after="280"/>
        <w:jc w:val="center"/>
        <w:rPr>
          <w:rFonts w:cs="Times New Roman"/>
          <w:color w:val="000000"/>
          <w:sz w:val="24"/>
          <w:szCs w:val="24"/>
          <w:lang w:val="ru-RU"/>
        </w:rPr>
      </w:pPr>
      <w:r w:rsidRPr="00EA1574">
        <w:rPr>
          <w:rFonts w:cs="Times New Roman"/>
          <w:b/>
          <w:bCs/>
          <w:color w:val="000000"/>
          <w:sz w:val="24"/>
          <w:szCs w:val="24"/>
          <w:lang w:val="ru-RU"/>
        </w:rPr>
        <w:t>Рабочая программа по музыке</w:t>
      </w:r>
    </w:p>
    <w:p w14:paraId="11ABC995" w14:textId="77777777" w:rsidR="000F5810" w:rsidRPr="00EA1574" w:rsidRDefault="00000000">
      <w:pPr>
        <w:spacing w:before="280" w:after="280"/>
        <w:jc w:val="center"/>
        <w:rPr>
          <w:rFonts w:cs="Times New Roman"/>
          <w:color w:val="000000"/>
          <w:sz w:val="24"/>
          <w:szCs w:val="24"/>
          <w:lang w:val="ru-RU"/>
        </w:rPr>
      </w:pPr>
      <w:r w:rsidRPr="00EA1574">
        <w:rPr>
          <w:rFonts w:cs="Times New Roman"/>
          <w:b/>
          <w:bCs/>
          <w:color w:val="000000"/>
          <w:sz w:val="24"/>
          <w:szCs w:val="24"/>
          <w:lang w:val="ru-RU"/>
        </w:rPr>
        <w:t>на уровень основного общего образования (для 5–8-х классов)</w:t>
      </w:r>
    </w:p>
    <w:p w14:paraId="06611AC5" w14:textId="77777777" w:rsidR="000F5810" w:rsidRPr="00EA1574" w:rsidRDefault="00000000">
      <w:pPr>
        <w:spacing w:before="280" w:after="280" w:line="600" w:lineRule="atLeast"/>
        <w:rPr>
          <w:b/>
          <w:bCs/>
          <w:color w:val="252525"/>
          <w:spacing w:val="-2"/>
          <w:sz w:val="48"/>
          <w:szCs w:val="48"/>
          <w:lang w:val="ru-RU"/>
        </w:rPr>
      </w:pPr>
      <w:r w:rsidRPr="00EA1574">
        <w:rPr>
          <w:b/>
          <w:bCs/>
          <w:color w:val="252525"/>
          <w:spacing w:val="-2"/>
          <w:sz w:val="48"/>
          <w:szCs w:val="48"/>
          <w:lang w:val="ru-RU"/>
        </w:rPr>
        <w:t>Пояснительная записка</w:t>
      </w:r>
    </w:p>
    <w:p w14:paraId="564CAF89"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Рабочая программа по учебному предмету «Музыка» на уровень основного общего образования для обучающихся 5–8-х классов МБОУ Полилингвальная многопрофильная школа № 9 разработана в соответствии с требованиями:</w:t>
      </w:r>
    </w:p>
    <w:p w14:paraId="56F70EE8"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Федерального закона от 29.12.2012 № 273-ФЗ «Об образовании в Российской Федерации»;</w:t>
      </w:r>
    </w:p>
    <w:p w14:paraId="5F03C8F3"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14:paraId="2F40F6FB"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приказа Минпросвещения от 18.05.2023 № 370 «Об утверждении федеральной образовательной программы основного общего образования»;</w:t>
      </w:r>
    </w:p>
    <w:p w14:paraId="6A4FD9D1"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14:paraId="14641094"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14:paraId="5DDCB596"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14:paraId="772F21B1"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концепции преподавания учебного предмета «Основы безопасности жизнедеятельности», утвержденной решением коллегии Минпросвещения 24.12.2018;</w:t>
      </w:r>
    </w:p>
    <w:p w14:paraId="662C7A36" w14:textId="77777777" w:rsidR="000F5810" w:rsidRPr="00EA1574" w:rsidRDefault="00000000">
      <w:pPr>
        <w:numPr>
          <w:ilvl w:val="0"/>
          <w:numId w:val="1"/>
        </w:numPr>
        <w:ind w:left="780" w:right="180"/>
        <w:contextualSpacing/>
        <w:rPr>
          <w:rFonts w:cs="Times New Roman"/>
          <w:color w:val="000000"/>
          <w:sz w:val="24"/>
          <w:szCs w:val="24"/>
          <w:lang w:val="ru-RU"/>
        </w:rPr>
      </w:pPr>
      <w:r w:rsidRPr="00EA1574">
        <w:rPr>
          <w:rFonts w:cs="Times New Roman"/>
          <w:color w:val="000000"/>
          <w:sz w:val="24"/>
          <w:szCs w:val="24"/>
          <w:lang w:val="ru-RU"/>
        </w:rPr>
        <w:t>учебного плана основного общего образования, утвержденного приказом</w:t>
      </w:r>
      <w:r>
        <w:rPr>
          <w:rFonts w:cs="Times New Roman"/>
          <w:color w:val="000000"/>
          <w:sz w:val="24"/>
          <w:szCs w:val="24"/>
        </w:rPr>
        <w:t> </w:t>
      </w:r>
      <w:r w:rsidRPr="00EA1574">
        <w:rPr>
          <w:rFonts w:cs="Times New Roman"/>
          <w:color w:val="000000"/>
          <w:sz w:val="24"/>
          <w:szCs w:val="24"/>
          <w:lang w:val="ru-RU"/>
        </w:rPr>
        <w:t xml:space="preserve"> МБОУ Полилингвальная многопрофильная школа № 9 от 29.08.2025 № 145 «О внесении изменений в основную образовательную программу основного общего образования»;</w:t>
      </w:r>
    </w:p>
    <w:p w14:paraId="53594DA5" w14:textId="77777777" w:rsidR="000F5810" w:rsidRPr="00EA1574" w:rsidRDefault="00000000">
      <w:pPr>
        <w:numPr>
          <w:ilvl w:val="0"/>
          <w:numId w:val="1"/>
        </w:numPr>
        <w:ind w:left="780" w:right="180"/>
        <w:rPr>
          <w:rFonts w:cs="Times New Roman"/>
          <w:color w:val="000000"/>
          <w:sz w:val="24"/>
          <w:szCs w:val="24"/>
          <w:lang w:val="ru-RU"/>
        </w:rPr>
      </w:pPr>
      <w:r w:rsidRPr="00EA1574">
        <w:rPr>
          <w:rFonts w:cs="Times New Roman"/>
          <w:color w:val="000000"/>
          <w:sz w:val="24"/>
          <w:szCs w:val="24"/>
          <w:lang w:val="ru-RU"/>
        </w:rPr>
        <w:t xml:space="preserve">положения о рабочей программе МБОУ Полилингвальная многопрофильная школа № 9 </w:t>
      </w:r>
      <w:r>
        <w:rPr>
          <w:rFonts w:cs="Times New Roman"/>
          <w:color w:val="000000"/>
          <w:sz w:val="24"/>
          <w:szCs w:val="24"/>
        </w:rPr>
        <w:t> </w:t>
      </w:r>
      <w:r w:rsidRPr="00EA1574">
        <w:rPr>
          <w:rFonts w:cs="Times New Roman"/>
          <w:color w:val="000000"/>
          <w:sz w:val="24"/>
          <w:szCs w:val="24"/>
          <w:lang w:val="ru-RU"/>
        </w:rPr>
        <w:t>.</w:t>
      </w:r>
    </w:p>
    <w:p w14:paraId="24049F97"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 xml:space="preserve">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w:t>
      </w:r>
      <w:r w:rsidRPr="00EA1574">
        <w:rPr>
          <w:rFonts w:cs="Times New Roman"/>
          <w:color w:val="000000"/>
          <w:sz w:val="24"/>
          <w:szCs w:val="24"/>
          <w:lang w:val="ru-RU"/>
        </w:rPr>
        <w:lastRenderedPageBreak/>
        <w:t>взаимоотношений с самим собой, другими людьми, окружающим миром через занятия музыкальным искусством.</w:t>
      </w:r>
    </w:p>
    <w:p w14:paraId="606B25DE"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14:paraId="09989077"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уровне.</w:t>
      </w:r>
    </w:p>
    <w:p w14:paraId="3CEADE67"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14:paraId="1962DF9A"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14:paraId="0128C3AF"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w:t>
      </w:r>
    </w:p>
    <w:p w14:paraId="13E7AE8C"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Основная цель реализации программы по музыке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14:paraId="3A1FFD83"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Задачи обучения музыке на уровне основного общего образования:</w:t>
      </w:r>
    </w:p>
    <w:p w14:paraId="784D68F5" w14:textId="77777777" w:rsidR="000F5810" w:rsidRPr="00EA1574" w:rsidRDefault="00000000">
      <w:pPr>
        <w:numPr>
          <w:ilvl w:val="0"/>
          <w:numId w:val="2"/>
        </w:numPr>
        <w:ind w:left="780" w:right="180"/>
        <w:contextualSpacing/>
        <w:rPr>
          <w:rFonts w:cs="Times New Roman"/>
          <w:color w:val="000000"/>
          <w:sz w:val="24"/>
          <w:szCs w:val="24"/>
          <w:lang w:val="ru-RU"/>
        </w:rPr>
      </w:pPr>
      <w:r w:rsidRPr="00EA1574">
        <w:rPr>
          <w:rFonts w:cs="Times New Roman"/>
          <w:color w:val="000000"/>
          <w:sz w:val="24"/>
          <w:szCs w:val="24"/>
          <w:lang w:val="ru-RU"/>
        </w:rPr>
        <w:t>приобщение к традиционным российским ценностям через личный психологический опыт эмоционально-эстетического переживания;</w:t>
      </w:r>
    </w:p>
    <w:p w14:paraId="4CC089C5" w14:textId="77777777" w:rsidR="000F5810" w:rsidRPr="00EA1574" w:rsidRDefault="00000000">
      <w:pPr>
        <w:numPr>
          <w:ilvl w:val="0"/>
          <w:numId w:val="2"/>
        </w:numPr>
        <w:ind w:left="780" w:right="180"/>
        <w:contextualSpacing/>
        <w:rPr>
          <w:rFonts w:cs="Times New Roman"/>
          <w:color w:val="000000"/>
          <w:sz w:val="24"/>
          <w:szCs w:val="24"/>
          <w:lang w:val="ru-RU"/>
        </w:rPr>
      </w:pPr>
      <w:r w:rsidRPr="00EA1574">
        <w:rPr>
          <w:rFonts w:cs="Times New Roman"/>
          <w:color w:val="000000"/>
          <w:sz w:val="24"/>
          <w:szCs w:val="24"/>
          <w:lang w:val="ru-RU"/>
        </w:rPr>
        <w:lastRenderedPageBreak/>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14:paraId="117233B2" w14:textId="77777777" w:rsidR="000F5810" w:rsidRPr="00EA1574" w:rsidRDefault="00000000">
      <w:pPr>
        <w:numPr>
          <w:ilvl w:val="0"/>
          <w:numId w:val="2"/>
        </w:numPr>
        <w:ind w:left="780" w:right="180"/>
        <w:contextualSpacing/>
        <w:rPr>
          <w:rFonts w:cs="Times New Roman"/>
          <w:color w:val="000000"/>
          <w:sz w:val="24"/>
          <w:szCs w:val="24"/>
          <w:lang w:val="ru-RU"/>
        </w:rPr>
      </w:pPr>
      <w:r w:rsidRPr="00EA1574">
        <w:rPr>
          <w:rFonts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14:paraId="6535E112" w14:textId="77777777" w:rsidR="000F5810" w:rsidRPr="00EA1574" w:rsidRDefault="00000000">
      <w:pPr>
        <w:numPr>
          <w:ilvl w:val="0"/>
          <w:numId w:val="2"/>
        </w:numPr>
        <w:ind w:left="780" w:right="180"/>
        <w:contextualSpacing/>
        <w:rPr>
          <w:rFonts w:cs="Times New Roman"/>
          <w:color w:val="000000"/>
          <w:sz w:val="24"/>
          <w:szCs w:val="24"/>
          <w:lang w:val="ru-RU"/>
        </w:rPr>
      </w:pPr>
      <w:r w:rsidRPr="00EA1574">
        <w:rPr>
          <w:rFonts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14:paraId="5F084C39" w14:textId="77777777" w:rsidR="000F5810" w:rsidRPr="00EA1574" w:rsidRDefault="00000000">
      <w:pPr>
        <w:numPr>
          <w:ilvl w:val="0"/>
          <w:numId w:val="2"/>
        </w:numPr>
        <w:ind w:left="780" w:right="180"/>
        <w:contextualSpacing/>
        <w:rPr>
          <w:rFonts w:cs="Times New Roman"/>
          <w:color w:val="000000"/>
          <w:sz w:val="24"/>
          <w:szCs w:val="24"/>
          <w:lang w:val="ru-RU"/>
        </w:rPr>
      </w:pPr>
      <w:r w:rsidRPr="00EA1574">
        <w:rPr>
          <w:rFonts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14:paraId="5C611AFF" w14:textId="77777777" w:rsidR="000F5810" w:rsidRPr="00EA1574" w:rsidRDefault="00000000">
      <w:pPr>
        <w:numPr>
          <w:ilvl w:val="0"/>
          <w:numId w:val="2"/>
        </w:numPr>
        <w:ind w:left="780" w:right="180"/>
        <w:rPr>
          <w:rFonts w:cs="Times New Roman"/>
          <w:color w:val="000000"/>
          <w:sz w:val="24"/>
          <w:szCs w:val="24"/>
          <w:lang w:val="ru-RU"/>
        </w:rPr>
      </w:pPr>
      <w:r w:rsidRPr="00EA1574">
        <w:rPr>
          <w:rFonts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 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 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 сочинение (элементы вокальной и инструментальной импровизации, композиции, аранжировки, в том числе с использованием цифровых программных продуктов); музыкальное движение (пластическое интонирование, инсценировка, танец, двигательное моделирование); творческие проекты, музыкально-театральная деятельность (концерты, фестивали, представления); исследовательская деятельность на материале музыкального искусства.</w:t>
      </w:r>
    </w:p>
    <w:p w14:paraId="14557EE2"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четыре модуля из девяти предложенных рассматриваются как инвариантные, остальные пять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w:t>
      </w:r>
    </w:p>
    <w:p w14:paraId="2EF15A33" w14:textId="77777777" w:rsidR="000F5810" w:rsidRDefault="00000000">
      <w:pPr>
        <w:spacing w:before="280" w:after="280"/>
        <w:rPr>
          <w:rFonts w:cs="Times New Roman"/>
          <w:color w:val="000000"/>
          <w:sz w:val="24"/>
          <w:szCs w:val="24"/>
        </w:rPr>
      </w:pPr>
      <w:r>
        <w:rPr>
          <w:rFonts w:cs="Times New Roman"/>
          <w:color w:val="000000"/>
          <w:sz w:val="24"/>
          <w:szCs w:val="24"/>
        </w:rPr>
        <w:t>Инвариантные модули:</w:t>
      </w:r>
    </w:p>
    <w:p w14:paraId="7C1E35E8" w14:textId="77777777" w:rsidR="000F5810" w:rsidRDefault="00000000">
      <w:pPr>
        <w:numPr>
          <w:ilvl w:val="0"/>
          <w:numId w:val="3"/>
        </w:numPr>
        <w:ind w:left="780" w:right="180"/>
        <w:contextualSpacing/>
        <w:rPr>
          <w:rFonts w:cs="Times New Roman"/>
          <w:color w:val="000000"/>
          <w:sz w:val="24"/>
          <w:szCs w:val="24"/>
        </w:rPr>
      </w:pPr>
      <w:r>
        <w:rPr>
          <w:rFonts w:cs="Times New Roman"/>
          <w:color w:val="000000"/>
          <w:sz w:val="24"/>
          <w:szCs w:val="24"/>
        </w:rPr>
        <w:t>модуль № 1 «Музыка моего края»;</w:t>
      </w:r>
    </w:p>
    <w:p w14:paraId="2E070E40" w14:textId="77777777" w:rsidR="000F5810" w:rsidRPr="00EA1574" w:rsidRDefault="00000000">
      <w:pPr>
        <w:numPr>
          <w:ilvl w:val="0"/>
          <w:numId w:val="3"/>
        </w:numPr>
        <w:ind w:left="780" w:right="180"/>
        <w:contextualSpacing/>
        <w:rPr>
          <w:rFonts w:cs="Times New Roman"/>
          <w:color w:val="000000"/>
          <w:sz w:val="24"/>
          <w:szCs w:val="24"/>
          <w:lang w:val="ru-RU"/>
        </w:rPr>
      </w:pPr>
      <w:r w:rsidRPr="00EA1574">
        <w:rPr>
          <w:rFonts w:cs="Times New Roman"/>
          <w:color w:val="000000"/>
          <w:sz w:val="24"/>
          <w:szCs w:val="24"/>
          <w:lang w:val="ru-RU"/>
        </w:rPr>
        <w:t>модуль № 2 «Народное музыкальное творчество России»;</w:t>
      </w:r>
    </w:p>
    <w:p w14:paraId="5FBA8896" w14:textId="77777777" w:rsidR="000F5810" w:rsidRDefault="00000000">
      <w:pPr>
        <w:numPr>
          <w:ilvl w:val="0"/>
          <w:numId w:val="3"/>
        </w:numPr>
        <w:ind w:left="780" w:right="180"/>
        <w:contextualSpacing/>
        <w:rPr>
          <w:rFonts w:cs="Times New Roman"/>
          <w:color w:val="000000"/>
          <w:sz w:val="24"/>
          <w:szCs w:val="24"/>
        </w:rPr>
      </w:pPr>
      <w:r>
        <w:rPr>
          <w:rFonts w:cs="Times New Roman"/>
          <w:color w:val="000000"/>
          <w:sz w:val="24"/>
          <w:szCs w:val="24"/>
        </w:rPr>
        <w:t>модуль № 3 «Русская классическая музыка»;</w:t>
      </w:r>
    </w:p>
    <w:p w14:paraId="1216CC72" w14:textId="77777777" w:rsidR="000F5810" w:rsidRDefault="00000000">
      <w:pPr>
        <w:numPr>
          <w:ilvl w:val="0"/>
          <w:numId w:val="3"/>
        </w:numPr>
        <w:ind w:left="780" w:right="180"/>
        <w:rPr>
          <w:rFonts w:cs="Times New Roman"/>
          <w:color w:val="000000"/>
          <w:sz w:val="24"/>
          <w:szCs w:val="24"/>
        </w:rPr>
      </w:pPr>
      <w:r>
        <w:rPr>
          <w:rFonts w:cs="Times New Roman"/>
          <w:color w:val="000000"/>
          <w:sz w:val="24"/>
          <w:szCs w:val="24"/>
        </w:rPr>
        <w:t>модуль № 4 «Жанры музыкального искусства».</w:t>
      </w:r>
    </w:p>
    <w:p w14:paraId="0FADDEC0" w14:textId="77777777" w:rsidR="000F5810" w:rsidRDefault="00000000">
      <w:pPr>
        <w:spacing w:before="280" w:after="280"/>
        <w:rPr>
          <w:rFonts w:cs="Times New Roman"/>
          <w:color w:val="000000"/>
          <w:sz w:val="24"/>
          <w:szCs w:val="24"/>
        </w:rPr>
      </w:pPr>
      <w:r>
        <w:rPr>
          <w:rFonts w:cs="Times New Roman"/>
          <w:color w:val="000000"/>
          <w:sz w:val="24"/>
          <w:szCs w:val="24"/>
        </w:rPr>
        <w:t>Вариативные модули:</w:t>
      </w:r>
    </w:p>
    <w:p w14:paraId="1C471B1B" w14:textId="77777777" w:rsidR="000F5810" w:rsidRDefault="00000000">
      <w:pPr>
        <w:numPr>
          <w:ilvl w:val="0"/>
          <w:numId w:val="4"/>
        </w:numPr>
        <w:ind w:left="780" w:right="180"/>
        <w:contextualSpacing/>
        <w:rPr>
          <w:rFonts w:cs="Times New Roman"/>
          <w:color w:val="000000"/>
          <w:sz w:val="24"/>
          <w:szCs w:val="24"/>
        </w:rPr>
      </w:pPr>
      <w:r>
        <w:rPr>
          <w:rFonts w:cs="Times New Roman"/>
          <w:color w:val="000000"/>
          <w:sz w:val="24"/>
          <w:szCs w:val="24"/>
        </w:rPr>
        <w:t>модуль № 5 «Музыка народов мира»;</w:t>
      </w:r>
    </w:p>
    <w:p w14:paraId="6EE7ACDA" w14:textId="77777777" w:rsidR="000F5810" w:rsidRDefault="00000000">
      <w:pPr>
        <w:numPr>
          <w:ilvl w:val="0"/>
          <w:numId w:val="4"/>
        </w:numPr>
        <w:ind w:left="780" w:right="180"/>
        <w:contextualSpacing/>
        <w:rPr>
          <w:rFonts w:cs="Times New Roman"/>
          <w:color w:val="000000"/>
          <w:sz w:val="24"/>
          <w:szCs w:val="24"/>
        </w:rPr>
      </w:pPr>
      <w:r>
        <w:rPr>
          <w:rFonts w:cs="Times New Roman"/>
          <w:color w:val="000000"/>
          <w:sz w:val="24"/>
          <w:szCs w:val="24"/>
        </w:rPr>
        <w:t>модуль № 6 «Европейская классическая музыка»;</w:t>
      </w:r>
    </w:p>
    <w:p w14:paraId="48DF236D" w14:textId="77777777" w:rsidR="000F5810" w:rsidRDefault="00000000">
      <w:pPr>
        <w:numPr>
          <w:ilvl w:val="0"/>
          <w:numId w:val="4"/>
        </w:numPr>
        <w:ind w:left="780" w:right="180"/>
        <w:contextualSpacing/>
        <w:rPr>
          <w:rFonts w:cs="Times New Roman"/>
          <w:color w:val="000000"/>
          <w:sz w:val="24"/>
          <w:szCs w:val="24"/>
        </w:rPr>
      </w:pPr>
      <w:r>
        <w:rPr>
          <w:rFonts w:cs="Times New Roman"/>
          <w:color w:val="000000"/>
          <w:sz w:val="24"/>
          <w:szCs w:val="24"/>
        </w:rPr>
        <w:t>модуль № 7 «Духовная музыка»;</w:t>
      </w:r>
    </w:p>
    <w:p w14:paraId="335EECBB" w14:textId="77777777" w:rsidR="000F5810" w:rsidRPr="00EA1574" w:rsidRDefault="00000000">
      <w:pPr>
        <w:numPr>
          <w:ilvl w:val="0"/>
          <w:numId w:val="4"/>
        </w:numPr>
        <w:ind w:left="780" w:right="180"/>
        <w:contextualSpacing/>
        <w:rPr>
          <w:rFonts w:cs="Times New Roman"/>
          <w:color w:val="000000"/>
          <w:sz w:val="24"/>
          <w:szCs w:val="24"/>
          <w:lang w:val="ru-RU"/>
        </w:rPr>
      </w:pPr>
      <w:r w:rsidRPr="00EA1574">
        <w:rPr>
          <w:rFonts w:cs="Times New Roman"/>
          <w:color w:val="000000"/>
          <w:sz w:val="24"/>
          <w:szCs w:val="24"/>
          <w:lang w:val="ru-RU"/>
        </w:rPr>
        <w:t>модуль № 8 «Современная музыка: основные жанры и направления»;</w:t>
      </w:r>
    </w:p>
    <w:p w14:paraId="5BAC9D7F" w14:textId="77777777" w:rsidR="000F5810" w:rsidRPr="00EA1574" w:rsidRDefault="00000000">
      <w:pPr>
        <w:numPr>
          <w:ilvl w:val="0"/>
          <w:numId w:val="4"/>
        </w:numPr>
        <w:ind w:left="780" w:right="180"/>
        <w:rPr>
          <w:rFonts w:cs="Times New Roman"/>
          <w:color w:val="000000"/>
          <w:sz w:val="24"/>
          <w:szCs w:val="24"/>
          <w:lang w:val="ru-RU"/>
        </w:rPr>
      </w:pPr>
      <w:r w:rsidRPr="00EA1574">
        <w:rPr>
          <w:rFonts w:cs="Times New Roman"/>
          <w:color w:val="000000"/>
          <w:sz w:val="24"/>
          <w:szCs w:val="24"/>
          <w:lang w:val="ru-RU"/>
        </w:rPr>
        <w:t>модуль № 9 «Связь музыки с другими видами искусства».</w:t>
      </w:r>
    </w:p>
    <w:p w14:paraId="0822E9A1"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Общее число часов, рекомендованных для изучения музыки, – 136 часов: в 5-м классе – 34 часа (1 час в неделю), в 6-м классе – 34 часа (1 час в неделю), в 7-м классе – 34 часа (1 час в неделю), в 8-м классе – 34 часа (1 час в неделю).</w:t>
      </w:r>
    </w:p>
    <w:p w14:paraId="3E698CD2"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 xml:space="preserve">Для реализации программы используются учебники, допущенные к использованию при реализации имеющих государственную аккредитацию образовательных программ </w:t>
      </w:r>
      <w:r w:rsidRPr="00EA1574">
        <w:rPr>
          <w:rFonts w:cs="Times New Roman"/>
          <w:color w:val="000000"/>
          <w:sz w:val="24"/>
          <w:szCs w:val="24"/>
          <w:lang w:val="ru-RU"/>
        </w:rPr>
        <w:lastRenderedPageBreak/>
        <w:t>начального общего, основного общего, среднего общего образования организациями, осуществляющими образовательную деятельность, приказом Минпросвещения от 26.06.2025 № 495:</w:t>
      </w:r>
    </w:p>
    <w:p w14:paraId="724C2B21" w14:textId="77777777" w:rsidR="000F5810" w:rsidRPr="00EA1574" w:rsidRDefault="00000000">
      <w:pPr>
        <w:numPr>
          <w:ilvl w:val="0"/>
          <w:numId w:val="5"/>
        </w:numPr>
        <w:ind w:left="780" w:right="180"/>
        <w:contextualSpacing/>
        <w:rPr>
          <w:rFonts w:cs="Times New Roman"/>
          <w:color w:val="000000"/>
          <w:sz w:val="24"/>
          <w:szCs w:val="24"/>
          <w:lang w:val="ru-RU"/>
        </w:rPr>
      </w:pPr>
      <w:r w:rsidRPr="00EA1574">
        <w:rPr>
          <w:rFonts w:cs="Times New Roman"/>
          <w:color w:val="000000"/>
          <w:sz w:val="24"/>
          <w:szCs w:val="24"/>
          <w:lang w:val="ru-RU"/>
        </w:rPr>
        <w:t>Музыка: 5-й класс: учебник / Сергеева Г.П., Критская Е.Д., АО «Издательство "Просвещение"»;</w:t>
      </w:r>
    </w:p>
    <w:p w14:paraId="6F1F7ED5" w14:textId="77777777" w:rsidR="000F5810" w:rsidRPr="00EA1574" w:rsidRDefault="00000000">
      <w:pPr>
        <w:numPr>
          <w:ilvl w:val="0"/>
          <w:numId w:val="5"/>
        </w:numPr>
        <w:ind w:left="780" w:right="180"/>
        <w:contextualSpacing/>
        <w:rPr>
          <w:rFonts w:cs="Times New Roman"/>
          <w:color w:val="000000"/>
          <w:sz w:val="24"/>
          <w:szCs w:val="24"/>
          <w:lang w:val="ru-RU"/>
        </w:rPr>
      </w:pPr>
      <w:r w:rsidRPr="00EA1574">
        <w:rPr>
          <w:rFonts w:cs="Times New Roman"/>
          <w:color w:val="000000"/>
          <w:sz w:val="24"/>
          <w:szCs w:val="24"/>
          <w:lang w:val="ru-RU"/>
        </w:rPr>
        <w:t>Музыка: 6-й класс: учебник / Сергеева Г.П., Критская Е.Д., АО «Издательство "Просвещение"»;</w:t>
      </w:r>
    </w:p>
    <w:p w14:paraId="2651964F" w14:textId="77777777" w:rsidR="000F5810" w:rsidRPr="00EA1574" w:rsidRDefault="00000000">
      <w:pPr>
        <w:numPr>
          <w:ilvl w:val="0"/>
          <w:numId w:val="5"/>
        </w:numPr>
        <w:ind w:left="780" w:right="180"/>
        <w:contextualSpacing/>
        <w:rPr>
          <w:rFonts w:cs="Times New Roman"/>
          <w:color w:val="000000"/>
          <w:sz w:val="24"/>
          <w:szCs w:val="24"/>
          <w:lang w:val="ru-RU"/>
        </w:rPr>
      </w:pPr>
      <w:r w:rsidRPr="00EA1574">
        <w:rPr>
          <w:rFonts w:cs="Times New Roman"/>
          <w:color w:val="000000"/>
          <w:sz w:val="24"/>
          <w:szCs w:val="24"/>
          <w:lang w:val="ru-RU"/>
        </w:rPr>
        <w:t>Музыка: 7-й класс: учебник / Сергеева Г.П., Критская Е.Д., АО «Издательство "Просвещение"»;</w:t>
      </w:r>
    </w:p>
    <w:p w14:paraId="230021F4" w14:textId="77777777" w:rsidR="000F5810" w:rsidRPr="00EA1574" w:rsidRDefault="00000000">
      <w:pPr>
        <w:numPr>
          <w:ilvl w:val="0"/>
          <w:numId w:val="5"/>
        </w:numPr>
        <w:ind w:left="780" w:right="180"/>
        <w:contextualSpacing/>
        <w:rPr>
          <w:rFonts w:cs="Times New Roman"/>
          <w:color w:val="000000"/>
          <w:sz w:val="24"/>
          <w:szCs w:val="24"/>
          <w:lang w:val="ru-RU"/>
        </w:rPr>
      </w:pPr>
      <w:r w:rsidRPr="00EA1574">
        <w:rPr>
          <w:rFonts w:cs="Times New Roman"/>
          <w:color w:val="000000"/>
          <w:sz w:val="24"/>
          <w:szCs w:val="24"/>
          <w:lang w:val="ru-RU"/>
        </w:rPr>
        <w:t>Музыка: 8-й класс: учебник / Сергеева Г.П., Критская Е.Д., АО «Издательство "Просвещение"»;</w:t>
      </w:r>
    </w:p>
    <w:p w14:paraId="57234B88" w14:textId="77777777" w:rsidR="000F5810" w:rsidRDefault="00000000">
      <w:pPr>
        <w:numPr>
          <w:ilvl w:val="0"/>
          <w:numId w:val="5"/>
        </w:numPr>
        <w:ind w:left="780" w:right="180"/>
        <w:rPr>
          <w:rFonts w:cs="Times New Roman"/>
          <w:color w:val="000000"/>
          <w:sz w:val="24"/>
          <w:szCs w:val="24"/>
        </w:rPr>
      </w:pPr>
      <w:r>
        <w:rPr>
          <w:rFonts w:cs="Times New Roman"/>
          <w:color w:val="000000"/>
          <w:sz w:val="24"/>
          <w:szCs w:val="24"/>
        </w:rPr>
        <w:t>&lt;...&gt;</w:t>
      </w:r>
    </w:p>
    <w:p w14:paraId="00157B99"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Электронные образовательные ресурсы, допущенные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приказом Минпросвещения от 18.07.2024 № 499:</w:t>
      </w:r>
    </w:p>
    <w:p w14:paraId="5333523B" w14:textId="77777777" w:rsidR="000F5810" w:rsidRDefault="00000000">
      <w:pPr>
        <w:numPr>
          <w:ilvl w:val="0"/>
          <w:numId w:val="6"/>
        </w:numPr>
        <w:ind w:left="780" w:right="180"/>
        <w:rPr>
          <w:rFonts w:cs="Times New Roman"/>
          <w:color w:val="000000"/>
          <w:sz w:val="24"/>
          <w:szCs w:val="24"/>
        </w:rPr>
      </w:pPr>
      <w:r>
        <w:rPr>
          <w:rFonts w:cs="Times New Roman"/>
          <w:color w:val="000000"/>
          <w:sz w:val="24"/>
          <w:szCs w:val="24"/>
        </w:rPr>
        <w:t>&lt;...&gt;</w:t>
      </w:r>
    </w:p>
    <w:p w14:paraId="72E67D5F" w14:textId="77777777" w:rsidR="000F5810" w:rsidRDefault="00000000">
      <w:pPr>
        <w:spacing w:before="280" w:after="280" w:line="600" w:lineRule="atLeast"/>
        <w:rPr>
          <w:b/>
          <w:bCs/>
          <w:color w:val="252525"/>
          <w:spacing w:val="-2"/>
          <w:sz w:val="48"/>
          <w:szCs w:val="48"/>
        </w:rPr>
      </w:pPr>
      <w:r>
        <w:rPr>
          <w:b/>
          <w:bCs/>
          <w:color w:val="252525"/>
          <w:spacing w:val="-2"/>
          <w:sz w:val="48"/>
          <w:szCs w:val="48"/>
        </w:rPr>
        <w:t>Содержание учебного предмета</w:t>
      </w:r>
    </w:p>
    <w:p w14:paraId="0F64881F" w14:textId="77777777" w:rsidR="000F5810" w:rsidRDefault="00000000">
      <w:pPr>
        <w:spacing w:before="280" w:after="280" w:line="600" w:lineRule="atLeast"/>
        <w:rPr>
          <w:b/>
          <w:bCs/>
          <w:color w:val="252525"/>
          <w:spacing w:val="-2"/>
          <w:sz w:val="42"/>
          <w:szCs w:val="42"/>
        </w:rPr>
      </w:pPr>
      <w:r>
        <w:rPr>
          <w:b/>
          <w:bCs/>
          <w:color w:val="252525"/>
          <w:spacing w:val="-2"/>
          <w:sz w:val="42"/>
          <w:szCs w:val="42"/>
        </w:rPr>
        <w:t>Инвариантные модули</w:t>
      </w:r>
    </w:p>
    <w:p w14:paraId="1EC6C23D" w14:textId="77777777" w:rsidR="000F5810" w:rsidRDefault="00000000">
      <w:pPr>
        <w:spacing w:before="280" w:after="280"/>
        <w:rPr>
          <w:rFonts w:cs="Times New Roman"/>
          <w:color w:val="000000"/>
          <w:sz w:val="24"/>
          <w:szCs w:val="24"/>
        </w:rPr>
      </w:pPr>
      <w:r>
        <w:rPr>
          <w:rFonts w:cs="Times New Roman"/>
          <w:b/>
          <w:bCs/>
          <w:color w:val="000000"/>
          <w:sz w:val="24"/>
          <w:szCs w:val="24"/>
        </w:rPr>
        <w:t>Модуль «Музыка моего края»</w:t>
      </w:r>
    </w:p>
    <w:p w14:paraId="4A1661BF"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Фольклор – народное творчество.</w:t>
      </w:r>
      <w:r>
        <w:rPr>
          <w:rFonts w:cs="Times New Roman"/>
          <w:color w:val="000000"/>
          <w:sz w:val="24"/>
          <w:szCs w:val="24"/>
        </w:rPr>
        <w:t> </w:t>
      </w:r>
      <w:r w:rsidRPr="00EA1574">
        <w:rPr>
          <w:rFonts w:cs="Times New Roman"/>
          <w:color w:val="000000"/>
          <w:sz w:val="24"/>
          <w:szCs w:val="24"/>
          <w:lang w:val="ru-RU"/>
        </w:rPr>
        <w:t>Традиционная музыка – отражение жизни народа. Жанры детского и игрового фольклора (игры, пляски, хороводы).</w:t>
      </w:r>
    </w:p>
    <w:p w14:paraId="57B0B015"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Календарный фольклор.</w:t>
      </w:r>
      <w:r>
        <w:rPr>
          <w:rFonts w:cs="Times New Roman"/>
          <w:color w:val="000000"/>
          <w:sz w:val="24"/>
          <w:szCs w:val="24"/>
        </w:rPr>
        <w:t> </w:t>
      </w:r>
      <w:r w:rsidRPr="00EA1574">
        <w:rPr>
          <w:rFonts w:cs="Times New Roman"/>
          <w:color w:val="000000"/>
          <w:sz w:val="24"/>
          <w:szCs w:val="24"/>
          <w:lang w:val="ru-RU"/>
        </w:rPr>
        <w:t>Календарные обряды, традиционные для данной местности.</w:t>
      </w:r>
    </w:p>
    <w:p w14:paraId="305FEB59"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Семейный фольклор.</w:t>
      </w:r>
      <w:r>
        <w:rPr>
          <w:rFonts w:cs="Times New Roman"/>
          <w:color w:val="000000"/>
          <w:sz w:val="24"/>
          <w:szCs w:val="24"/>
        </w:rPr>
        <w:t> </w:t>
      </w:r>
      <w:r w:rsidRPr="00EA1574">
        <w:rPr>
          <w:rFonts w:cs="Times New Roman"/>
          <w:color w:val="000000"/>
          <w:sz w:val="24"/>
          <w:szCs w:val="24"/>
          <w:lang w:val="ru-RU"/>
        </w:rPr>
        <w:t>Фольклорные жанры, связанные с жизнью человека: свадебный обряд, рекрутские песни, плачи-причитания.</w:t>
      </w:r>
    </w:p>
    <w:p w14:paraId="6AD4876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Наш край сегодня.</w:t>
      </w:r>
      <w:r>
        <w:rPr>
          <w:rFonts w:cs="Times New Roman"/>
          <w:color w:val="000000"/>
          <w:sz w:val="24"/>
          <w:szCs w:val="24"/>
        </w:rPr>
        <w:t> </w:t>
      </w:r>
      <w:r w:rsidRPr="00EA1574">
        <w:rPr>
          <w:rFonts w:cs="Times New Roman"/>
          <w:color w:val="000000"/>
          <w:sz w:val="24"/>
          <w:szCs w:val="24"/>
          <w:lang w:val="ru-RU"/>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14:paraId="765A6A1A"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«Народное музыкальное творчество России»</w:t>
      </w:r>
    </w:p>
    <w:p w14:paraId="05A56DF2"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Россия – наш общий дом.</w:t>
      </w:r>
      <w:r>
        <w:rPr>
          <w:rFonts w:cs="Times New Roman"/>
          <w:color w:val="000000"/>
          <w:sz w:val="24"/>
          <w:szCs w:val="24"/>
        </w:rPr>
        <w:t> </w:t>
      </w:r>
      <w:r w:rsidRPr="00EA1574">
        <w:rPr>
          <w:rFonts w:cs="Times New Roman"/>
          <w:color w:val="000000"/>
          <w:sz w:val="24"/>
          <w:szCs w:val="24"/>
          <w:lang w:val="ru-RU"/>
        </w:rPr>
        <w:t>Богатство и разнообразие фольклорных традиций народов нашей страны. Музыка наших соседей, музыка других регионов.</w:t>
      </w:r>
    </w:p>
    <w:p w14:paraId="3677923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Фольклорные жанры. Общее и особенное в фольклоре народов России: лирика, эпос, танец.</w:t>
      </w:r>
    </w:p>
    <w:p w14:paraId="24301AE6"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Фольклор в творчестве профессиональных композиторов.</w:t>
      </w:r>
      <w:r>
        <w:rPr>
          <w:rFonts w:cs="Times New Roman"/>
          <w:color w:val="000000"/>
          <w:sz w:val="24"/>
          <w:szCs w:val="24"/>
        </w:rPr>
        <w:t> </w:t>
      </w:r>
      <w:r w:rsidRPr="00EA1574">
        <w:rPr>
          <w:rFonts w:cs="Times New Roman"/>
          <w:color w:val="000000"/>
          <w:sz w:val="24"/>
          <w:szCs w:val="24"/>
          <w:lang w:val="ru-RU"/>
        </w:rPr>
        <w:t xml:space="preserve">Народные истоки композиторского творчества: обработки фольклора, цитаты; картины родной природы и </w:t>
      </w:r>
      <w:r w:rsidRPr="00EA1574">
        <w:rPr>
          <w:rFonts w:cs="Times New Roman"/>
          <w:color w:val="000000"/>
          <w:sz w:val="24"/>
          <w:szCs w:val="24"/>
          <w:lang w:val="ru-RU"/>
        </w:rPr>
        <w:lastRenderedPageBreak/>
        <w:t>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14:paraId="6484ACC3"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На рубежах культур.</w:t>
      </w:r>
      <w:r>
        <w:rPr>
          <w:rFonts w:cs="Times New Roman"/>
          <w:color w:val="000000"/>
          <w:sz w:val="24"/>
          <w:szCs w:val="24"/>
        </w:rPr>
        <w:t> </w:t>
      </w:r>
      <w:r w:rsidRPr="00EA1574">
        <w:rPr>
          <w:rFonts w:cs="Times New Roman"/>
          <w:color w:val="000000"/>
          <w:sz w:val="24"/>
          <w:szCs w:val="24"/>
          <w:lang w:val="ru-RU"/>
        </w:rPr>
        <w:t>Взаимное влияние фольклорных традиций друг на друга. Этнографические экспедиции и фестивали. Современная жизнь фольклора.</w:t>
      </w:r>
    </w:p>
    <w:p w14:paraId="50E4B26B"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«Русская классическая музыка»</w:t>
      </w:r>
    </w:p>
    <w:p w14:paraId="709D9D31"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Образы родной земли.</w:t>
      </w:r>
      <w:r>
        <w:rPr>
          <w:rFonts w:cs="Times New Roman"/>
          <w:color w:val="000000"/>
          <w:sz w:val="24"/>
          <w:szCs w:val="24"/>
        </w:rPr>
        <w:t> </w:t>
      </w:r>
      <w:r w:rsidRPr="00EA1574">
        <w:rPr>
          <w:rFonts w:cs="Times New Roman"/>
          <w:color w:val="000000"/>
          <w:sz w:val="24"/>
          <w:szCs w:val="24"/>
          <w:lang w:val="ru-RU"/>
        </w:rPr>
        <w:t>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w:t>
      </w:r>
    </w:p>
    <w:p w14:paraId="69A45756"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Золотой век русской культуры.</w:t>
      </w:r>
      <w:r>
        <w:rPr>
          <w:rFonts w:cs="Times New Roman"/>
          <w:color w:val="000000"/>
          <w:sz w:val="24"/>
          <w:szCs w:val="24"/>
        </w:rPr>
        <w:t> </w:t>
      </w:r>
      <w:r w:rsidRPr="00EA1574">
        <w:rPr>
          <w:rFonts w:cs="Times New Roman"/>
          <w:color w:val="000000"/>
          <w:sz w:val="24"/>
          <w:szCs w:val="24"/>
          <w:lang w:val="ru-RU"/>
        </w:rPr>
        <w:t xml:space="preserve">Светская музыка российского дворянства </w:t>
      </w:r>
      <w:r>
        <w:rPr>
          <w:rFonts w:cs="Times New Roman"/>
          <w:color w:val="000000"/>
          <w:sz w:val="24"/>
          <w:szCs w:val="24"/>
        </w:rPr>
        <w:t>XIX</w:t>
      </w:r>
      <w:r w:rsidRPr="00EA1574">
        <w:rPr>
          <w:rFonts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Pr>
          <w:rFonts w:cs="Times New Roman"/>
          <w:color w:val="000000"/>
          <w:sz w:val="24"/>
          <w:szCs w:val="24"/>
        </w:rPr>
        <w:t>XIX</w:t>
      </w:r>
      <w:r w:rsidRPr="00EA1574">
        <w:rPr>
          <w:rFonts w:cs="Times New Roman"/>
          <w:color w:val="000000"/>
          <w:sz w:val="24"/>
          <w:szCs w:val="24"/>
          <w:lang w:val="ru-RU"/>
        </w:rPr>
        <w:t xml:space="preserve"> века.</w:t>
      </w:r>
    </w:p>
    <w:p w14:paraId="60B765DE"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История страны и народа в музыке русских композиторов.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Н.А. Римского-Корсакова, А.П. Бородина, М.П. Мусоргского, С.С. Прокофьева, Г.В. Свиридова).</w:t>
      </w:r>
    </w:p>
    <w:p w14:paraId="76CBD78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Русский балет.</w:t>
      </w:r>
      <w:r>
        <w:rPr>
          <w:rFonts w:cs="Times New Roman"/>
          <w:color w:val="000000"/>
          <w:sz w:val="24"/>
          <w:szCs w:val="24"/>
        </w:rPr>
        <w:t> </w:t>
      </w:r>
      <w:r w:rsidRPr="00EA1574">
        <w:rPr>
          <w:rFonts w:cs="Times New Roman"/>
          <w:color w:val="000000"/>
          <w:sz w:val="24"/>
          <w:szCs w:val="24"/>
          <w:lang w:val="ru-RU"/>
        </w:rPr>
        <w:t>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14:paraId="0517524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Русская исполнительская школа.</w:t>
      </w:r>
      <w:r>
        <w:rPr>
          <w:rFonts w:cs="Times New Roman"/>
          <w:color w:val="000000"/>
          <w:sz w:val="24"/>
          <w:szCs w:val="24"/>
        </w:rPr>
        <w:t> </w:t>
      </w:r>
      <w:r w:rsidRPr="00EA1574">
        <w:rPr>
          <w:rFonts w:cs="Times New Roman"/>
          <w:color w:val="000000"/>
          <w:sz w:val="24"/>
          <w:szCs w:val="24"/>
          <w:lang w:val="ru-RU"/>
        </w:rPr>
        <w:t>Творчество выдающихся отечественных исполнителей (А.Г. Рубинштейн, С. Рихтер, Л. Коган, М. Ростропович, Е. Мравинский). Консерватории в Москве и Санкт-Петербурге, родном городе. Конкурс имени П.И. Чайковского.</w:t>
      </w:r>
    </w:p>
    <w:p w14:paraId="6ABB0164"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Русская музыка – взгляд в будущее.</w:t>
      </w:r>
      <w:r>
        <w:rPr>
          <w:rFonts w:cs="Times New Roman"/>
          <w:color w:val="000000"/>
          <w:sz w:val="24"/>
          <w:szCs w:val="24"/>
        </w:rPr>
        <w:t> </w:t>
      </w:r>
      <w:r w:rsidRPr="00EA1574">
        <w:rPr>
          <w:rFonts w:cs="Times New Roman"/>
          <w:color w:val="000000"/>
          <w:sz w:val="24"/>
          <w:szCs w:val="24"/>
          <w:lang w:val="ru-RU"/>
        </w:rPr>
        <w:t>Идея светомузыки. Мистерии А.Н. Скрябина. Терменвокс, синтезатор Е. Мурзина, электронная музыка (на примере творчества А.Г. Шнитке, Э.Н. Артемьева).</w:t>
      </w:r>
    </w:p>
    <w:p w14:paraId="2331569C"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«Жанры музыкального искусства»</w:t>
      </w:r>
    </w:p>
    <w:p w14:paraId="36D46D1F"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Камерная музыка.</w:t>
      </w:r>
      <w:r>
        <w:rPr>
          <w:rFonts w:cs="Times New Roman"/>
          <w:color w:val="000000"/>
          <w:sz w:val="24"/>
          <w:szCs w:val="24"/>
        </w:rPr>
        <w:t> </w:t>
      </w:r>
      <w:r w:rsidRPr="00EA1574">
        <w:rPr>
          <w:rFonts w:cs="Times New Roman"/>
          <w:color w:val="000000"/>
          <w:sz w:val="24"/>
          <w:szCs w:val="24"/>
          <w:lang w:val="ru-RU"/>
        </w:rPr>
        <w:t>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14:paraId="0E6B1EEC"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Циклические формы и жанры.</w:t>
      </w:r>
      <w:r>
        <w:rPr>
          <w:rFonts w:cs="Times New Roman"/>
          <w:color w:val="000000"/>
          <w:sz w:val="24"/>
          <w:szCs w:val="24"/>
        </w:rPr>
        <w:t> </w:t>
      </w:r>
      <w:r w:rsidRPr="00EA1574">
        <w:rPr>
          <w:rFonts w:cs="Times New Roman"/>
          <w:color w:val="000000"/>
          <w:sz w:val="24"/>
          <w:szCs w:val="24"/>
          <w:lang w:val="ru-RU"/>
        </w:rPr>
        <w:t>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14:paraId="3E8E0359"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Симфоническая музыка.</w:t>
      </w:r>
      <w:r>
        <w:rPr>
          <w:rFonts w:cs="Times New Roman"/>
          <w:color w:val="000000"/>
          <w:sz w:val="24"/>
          <w:szCs w:val="24"/>
        </w:rPr>
        <w:t> </w:t>
      </w:r>
      <w:r w:rsidRPr="00EA1574">
        <w:rPr>
          <w:rFonts w:cs="Times New Roman"/>
          <w:color w:val="000000"/>
          <w:sz w:val="24"/>
          <w:szCs w:val="24"/>
          <w:lang w:val="ru-RU"/>
        </w:rPr>
        <w:t>Одночастные симфонические жанры (увертюра, картина). Симфония.</w:t>
      </w:r>
    </w:p>
    <w:p w14:paraId="69234F56"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Театральные жанры.</w:t>
      </w:r>
      <w:r>
        <w:rPr>
          <w:rFonts w:cs="Times New Roman"/>
          <w:color w:val="000000"/>
          <w:sz w:val="24"/>
          <w:szCs w:val="24"/>
        </w:rPr>
        <w:t> </w:t>
      </w:r>
      <w:r w:rsidRPr="00EA1574">
        <w:rPr>
          <w:rFonts w:cs="Times New Roman"/>
          <w:color w:val="000000"/>
          <w:sz w:val="24"/>
          <w:szCs w:val="24"/>
          <w:lang w:val="ru-RU"/>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14:paraId="0AA78690" w14:textId="77777777" w:rsidR="000F5810" w:rsidRPr="00EA1574" w:rsidRDefault="00000000">
      <w:pPr>
        <w:spacing w:before="280" w:after="280" w:line="600" w:lineRule="atLeast"/>
        <w:rPr>
          <w:b/>
          <w:bCs/>
          <w:color w:val="252525"/>
          <w:spacing w:val="-2"/>
          <w:sz w:val="42"/>
          <w:szCs w:val="42"/>
          <w:lang w:val="ru-RU"/>
        </w:rPr>
      </w:pPr>
      <w:r w:rsidRPr="00EA1574">
        <w:rPr>
          <w:b/>
          <w:bCs/>
          <w:color w:val="252525"/>
          <w:spacing w:val="-2"/>
          <w:sz w:val="42"/>
          <w:szCs w:val="42"/>
          <w:lang w:val="ru-RU"/>
        </w:rPr>
        <w:lastRenderedPageBreak/>
        <w:t>Вариативные модули</w:t>
      </w:r>
    </w:p>
    <w:p w14:paraId="57E20080"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«Музыка народов мира»</w:t>
      </w:r>
    </w:p>
    <w:p w14:paraId="143A259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 древнейший язык человечества.</w:t>
      </w:r>
      <w:r>
        <w:rPr>
          <w:rFonts w:cs="Times New Roman"/>
          <w:color w:val="000000"/>
          <w:sz w:val="24"/>
          <w:szCs w:val="24"/>
        </w:rPr>
        <w:t> </w:t>
      </w:r>
      <w:r w:rsidRPr="00EA1574">
        <w:rPr>
          <w:rFonts w:cs="Times New Roman"/>
          <w:color w:val="000000"/>
          <w:sz w:val="24"/>
          <w:szCs w:val="24"/>
          <w:lang w:val="ru-RU"/>
        </w:rPr>
        <w:t>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14:paraId="15BFD0D8"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Музыкальный фольклор народов Европы.</w:t>
      </w:r>
      <w:r>
        <w:rPr>
          <w:rFonts w:cs="Times New Roman"/>
          <w:color w:val="000000"/>
          <w:sz w:val="24"/>
          <w:szCs w:val="24"/>
        </w:rPr>
        <w:t> </w:t>
      </w:r>
      <w:r w:rsidRPr="00EA1574">
        <w:rPr>
          <w:rFonts w:cs="Times New Roman"/>
          <w:color w:val="000000"/>
          <w:sz w:val="24"/>
          <w:szCs w:val="24"/>
          <w:lang w:val="ru-RU"/>
        </w:rPr>
        <w:t>Интонации и ритмы, формы и жанры европейского фольклора. Отражение европейского фольклора в творчестве профессиональных композиторов.</w:t>
      </w:r>
    </w:p>
    <w:p w14:paraId="7ABBA58A"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Музыкальный фольклор народов Азии и Африки.</w:t>
      </w:r>
      <w:r>
        <w:rPr>
          <w:rFonts w:cs="Times New Roman"/>
          <w:color w:val="000000"/>
          <w:sz w:val="24"/>
          <w:szCs w:val="24"/>
        </w:rPr>
        <w:t> </w:t>
      </w:r>
      <w:r w:rsidRPr="00EA1574">
        <w:rPr>
          <w:rFonts w:cs="Times New Roman"/>
          <w:color w:val="000000"/>
          <w:sz w:val="24"/>
          <w:szCs w:val="24"/>
          <w:lang w:val="ru-RU"/>
        </w:rPr>
        <w:t>Африканская музыка – стихия ритма. Интонационно-ладовая основа музыки стран Азии, уникальные традиции, музыкальные инструменты. Представления о роли музыки в жизни людей.</w:t>
      </w:r>
    </w:p>
    <w:p w14:paraId="0BCA8C62"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Народная музыка Американского континента.</w:t>
      </w:r>
      <w:r>
        <w:rPr>
          <w:rFonts w:cs="Times New Roman"/>
          <w:color w:val="000000"/>
          <w:sz w:val="24"/>
          <w:szCs w:val="24"/>
        </w:rPr>
        <w:t> </w:t>
      </w:r>
      <w:r w:rsidRPr="00EA1574">
        <w:rPr>
          <w:rFonts w:cs="Times New Roman"/>
          <w:color w:val="000000"/>
          <w:sz w:val="24"/>
          <w:szCs w:val="24"/>
          <w:lang w:val="ru-RU"/>
        </w:rPr>
        <w:t>Стили и жанры американской музыки (кантри, блюз, спиричуэле, самба, босса-нова). Смешение интонаций и ритмов различного происхождения.</w:t>
      </w:r>
    </w:p>
    <w:p w14:paraId="747838C8"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«Европейская классическая музыка»</w:t>
      </w:r>
    </w:p>
    <w:p w14:paraId="43273ECD"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Национальные истоки классической музыки.</w:t>
      </w:r>
      <w:r>
        <w:rPr>
          <w:rFonts w:cs="Times New Roman"/>
          <w:color w:val="000000"/>
          <w:sz w:val="24"/>
          <w:szCs w:val="24"/>
        </w:rPr>
        <w:t> </w:t>
      </w:r>
      <w:r w:rsidRPr="00EA1574">
        <w:rPr>
          <w:rFonts w:cs="Times New Roman"/>
          <w:color w:val="000000"/>
          <w:sz w:val="24"/>
          <w:szCs w:val="24"/>
          <w:lang w:val="ru-RU"/>
        </w:rPr>
        <w:t>Национальный музыкальный стиль на примере творчества Ф. Шопена, Э. Грига. Значение и роль композитора классической музыки. Характерные жанры, образы, элементы музыкального языка.</w:t>
      </w:r>
    </w:p>
    <w:p w14:paraId="53A118E9"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Музыкант и публика.</w:t>
      </w:r>
      <w:r>
        <w:rPr>
          <w:rFonts w:cs="Times New Roman"/>
          <w:color w:val="000000"/>
          <w:sz w:val="24"/>
          <w:szCs w:val="24"/>
        </w:rPr>
        <w:t> </w:t>
      </w:r>
      <w:r w:rsidRPr="00EA1574">
        <w:rPr>
          <w:rFonts w:cs="Times New Roman"/>
          <w:color w:val="000000"/>
          <w:sz w:val="24"/>
          <w:szCs w:val="24"/>
          <w:lang w:val="ru-RU"/>
        </w:rPr>
        <w:t>Кумиры публики (на примере творчества В.А. Моцарта, Н. Паганини, Ф. Листа).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14:paraId="664585B3"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 зеркало эпохи.</w:t>
      </w:r>
      <w:r>
        <w:rPr>
          <w:rFonts w:cs="Times New Roman"/>
          <w:color w:val="000000"/>
          <w:sz w:val="24"/>
          <w:szCs w:val="24"/>
        </w:rPr>
        <w:t> </w:t>
      </w:r>
      <w:r w:rsidRPr="00EA1574">
        <w:rPr>
          <w:rFonts w:cs="Times New Roman"/>
          <w:color w:val="000000"/>
          <w:sz w:val="24"/>
          <w:szCs w:val="24"/>
          <w:lang w:val="ru-RU"/>
        </w:rPr>
        <w:t>Искусство как отражение, с одной стороны,</w:t>
      </w:r>
      <w:r>
        <w:rPr>
          <w:rFonts w:cs="Times New Roman"/>
          <w:color w:val="000000"/>
          <w:sz w:val="24"/>
          <w:szCs w:val="24"/>
        </w:rPr>
        <w:t> </w:t>
      </w:r>
      <w:r w:rsidRPr="00EA1574">
        <w:rPr>
          <w:rFonts w:cs="Times New Roman"/>
          <w:color w:val="000000"/>
          <w:sz w:val="24"/>
          <w:szCs w:val="24"/>
          <w:lang w:val="ru-RU"/>
        </w:rPr>
        <w:t>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14:paraId="142702D1"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Музыкальный образ.</w:t>
      </w:r>
      <w:r>
        <w:rPr>
          <w:rFonts w:cs="Times New Roman"/>
          <w:color w:val="000000"/>
          <w:sz w:val="24"/>
          <w:szCs w:val="24"/>
        </w:rPr>
        <w:t> </w:t>
      </w:r>
      <w:r w:rsidRPr="00EA1574">
        <w:rPr>
          <w:rFonts w:cs="Times New Roman"/>
          <w:color w:val="000000"/>
          <w:sz w:val="24"/>
          <w:szCs w:val="24"/>
          <w:lang w:val="ru-RU"/>
        </w:rPr>
        <w:t>Героические образы в музыке. Лирический герой музыкального произведения. Судьба человека – судьба человечества (на примере творчества Л. Бетховена, Ф. Шуберта). Стили классицизм и романтизм (круг основных образов, характерных интонаций, жанров).</w:t>
      </w:r>
    </w:p>
    <w:p w14:paraId="37A3B6C9"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Музыкальная драматургия.</w:t>
      </w:r>
      <w:r>
        <w:rPr>
          <w:rFonts w:cs="Times New Roman"/>
          <w:color w:val="000000"/>
          <w:sz w:val="24"/>
          <w:szCs w:val="24"/>
        </w:rPr>
        <w:t> </w:t>
      </w:r>
      <w:r w:rsidRPr="00EA1574">
        <w:rPr>
          <w:rFonts w:cs="Times New Roman"/>
          <w:color w:val="000000"/>
          <w:sz w:val="24"/>
          <w:szCs w:val="24"/>
          <w:lang w:val="ru-RU"/>
        </w:rPr>
        <w:t>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14:paraId="1EA812F7"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Музыкальный стиль.</w:t>
      </w:r>
      <w:r>
        <w:rPr>
          <w:rFonts w:cs="Times New Roman"/>
          <w:color w:val="000000"/>
          <w:sz w:val="24"/>
          <w:szCs w:val="24"/>
        </w:rPr>
        <w:t> </w:t>
      </w:r>
      <w:r w:rsidRPr="00EA1574">
        <w:rPr>
          <w:rFonts w:cs="Times New Roman"/>
          <w:color w:val="000000"/>
          <w:sz w:val="24"/>
          <w:szCs w:val="24"/>
          <w:lang w:val="ru-RU"/>
        </w:rPr>
        <w:t>Стиль как единство эстетических идеалов, круга образов, драматургических приемов, музыкального языка</w:t>
      </w:r>
      <w:r>
        <w:rPr>
          <w:rFonts w:cs="Times New Roman"/>
          <w:color w:val="000000"/>
          <w:sz w:val="24"/>
          <w:szCs w:val="24"/>
        </w:rPr>
        <w:t> </w:t>
      </w:r>
      <w:r w:rsidRPr="00EA1574">
        <w:rPr>
          <w:rFonts w:cs="Times New Roman"/>
          <w:color w:val="000000"/>
          <w:sz w:val="24"/>
          <w:szCs w:val="24"/>
          <w:lang w:val="ru-RU"/>
        </w:rPr>
        <w:t>(на примере творчества В. Моцарта, К. Дебюсси, А. Шенберга).</w:t>
      </w:r>
    </w:p>
    <w:p w14:paraId="30EC4E52"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«Духовная музыка»</w:t>
      </w:r>
    </w:p>
    <w:p w14:paraId="7485694A"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lastRenderedPageBreak/>
        <w:t>Храмовый синтез искусств.</w:t>
      </w:r>
      <w:r>
        <w:rPr>
          <w:rFonts w:cs="Times New Roman"/>
          <w:color w:val="000000"/>
          <w:sz w:val="24"/>
          <w:szCs w:val="24"/>
        </w:rPr>
        <w:t> </w:t>
      </w:r>
      <w:r w:rsidRPr="00EA1574">
        <w:rPr>
          <w:rFonts w:cs="Times New Roman"/>
          <w:color w:val="000000"/>
          <w:sz w:val="24"/>
          <w:szCs w:val="24"/>
          <w:lang w:val="ru-RU"/>
        </w:rPr>
        <w:t xml:space="preserve">Музыка православного и католического богослужения (колокола, пение </w:t>
      </w:r>
      <w:r>
        <w:rPr>
          <w:rFonts w:cs="Times New Roman"/>
          <w:color w:val="000000"/>
          <w:sz w:val="24"/>
          <w:szCs w:val="24"/>
        </w:rPr>
        <w:t>acapella</w:t>
      </w:r>
      <w:r w:rsidRPr="00EA1574">
        <w:rPr>
          <w:rFonts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14:paraId="3D25435B"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Развитие церковной музыки.</w:t>
      </w:r>
      <w:r>
        <w:rPr>
          <w:rFonts w:cs="Times New Roman"/>
          <w:color w:val="000000"/>
          <w:sz w:val="24"/>
          <w:szCs w:val="24"/>
        </w:rPr>
        <w:t> </w:t>
      </w:r>
      <w:r w:rsidRPr="00EA1574">
        <w:rPr>
          <w:rFonts w:cs="Times New Roman"/>
          <w:color w:val="000000"/>
          <w:sz w:val="24"/>
          <w:szCs w:val="24"/>
          <w:lang w:val="ru-RU"/>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14:paraId="5995BD1E"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Музыкальные жанры богослужения.</w:t>
      </w:r>
      <w:r>
        <w:rPr>
          <w:rFonts w:cs="Times New Roman"/>
          <w:color w:val="000000"/>
          <w:sz w:val="24"/>
          <w:szCs w:val="24"/>
        </w:rPr>
        <w:t> </w:t>
      </w:r>
      <w:r w:rsidRPr="00EA1574">
        <w:rPr>
          <w:rFonts w:cs="Times New Roman"/>
          <w:color w:val="000000"/>
          <w:sz w:val="24"/>
          <w:szCs w:val="24"/>
          <w:lang w:val="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14:paraId="6085178A"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Религиозные темы и образы в современной музыке.</w:t>
      </w:r>
      <w:r>
        <w:rPr>
          <w:rFonts w:cs="Times New Roman"/>
          <w:color w:val="000000"/>
          <w:sz w:val="24"/>
          <w:szCs w:val="24"/>
        </w:rPr>
        <w:t> </w:t>
      </w:r>
      <w:r w:rsidRPr="00EA1574">
        <w:rPr>
          <w:rFonts w:cs="Times New Roman"/>
          <w:color w:val="000000"/>
          <w:sz w:val="24"/>
          <w:szCs w:val="24"/>
          <w:lang w:val="ru-RU"/>
        </w:rPr>
        <w:t xml:space="preserve">Сохранение традиций духовной музыки сегодня. Переосмысление религиозной темы в творчестве композиторов </w:t>
      </w:r>
      <w:r>
        <w:rPr>
          <w:rFonts w:cs="Times New Roman"/>
          <w:color w:val="000000"/>
          <w:sz w:val="24"/>
          <w:szCs w:val="24"/>
        </w:rPr>
        <w:t>XX</w:t>
      </w:r>
      <w:r w:rsidRPr="00EA1574">
        <w:rPr>
          <w:rFonts w:cs="Times New Roman"/>
          <w:color w:val="000000"/>
          <w:sz w:val="24"/>
          <w:szCs w:val="24"/>
          <w:lang w:val="ru-RU"/>
        </w:rPr>
        <w:t>–</w:t>
      </w:r>
      <w:r>
        <w:rPr>
          <w:rFonts w:cs="Times New Roman"/>
          <w:color w:val="000000"/>
          <w:sz w:val="24"/>
          <w:szCs w:val="24"/>
        </w:rPr>
        <w:t>XXI</w:t>
      </w:r>
      <w:r w:rsidRPr="00EA1574">
        <w:rPr>
          <w:rFonts w:cs="Times New Roman"/>
          <w:color w:val="000000"/>
          <w:sz w:val="24"/>
          <w:szCs w:val="24"/>
          <w:lang w:val="ru-RU"/>
        </w:rPr>
        <w:t xml:space="preserve"> веков. Религиозная тематика в контексте современной культуры.</w:t>
      </w:r>
    </w:p>
    <w:p w14:paraId="6CE4FBB2"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«Современная музыка: основные жанры и направления»</w:t>
      </w:r>
    </w:p>
    <w:p w14:paraId="2798D174"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Джаз.</w:t>
      </w:r>
      <w:r>
        <w:rPr>
          <w:rFonts w:cs="Times New Roman"/>
          <w:color w:val="000000"/>
          <w:sz w:val="24"/>
          <w:szCs w:val="24"/>
        </w:rPr>
        <w:t> </w:t>
      </w:r>
      <w:r w:rsidRPr="00EA1574">
        <w:rPr>
          <w:rFonts w:cs="Times New Roman"/>
          <w:color w:val="000000"/>
          <w:sz w:val="24"/>
          <w:szCs w:val="24"/>
          <w:lang w:val="ru-RU"/>
        </w:rPr>
        <w:t xml:space="preserve">Джаз – основа популярной музыки </w:t>
      </w:r>
      <w:r>
        <w:rPr>
          <w:rFonts w:cs="Times New Roman"/>
          <w:color w:val="000000"/>
          <w:sz w:val="24"/>
          <w:szCs w:val="24"/>
        </w:rPr>
        <w:t>XX</w:t>
      </w:r>
      <w:r w:rsidRPr="00EA1574">
        <w:rPr>
          <w:rFonts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14:paraId="2CA8174C"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Мюзикл.</w:t>
      </w:r>
      <w:r>
        <w:rPr>
          <w:rFonts w:cs="Times New Roman"/>
          <w:color w:val="000000"/>
          <w:sz w:val="24"/>
          <w:szCs w:val="24"/>
        </w:rPr>
        <w:t> </w:t>
      </w:r>
      <w:r w:rsidRPr="00EA1574">
        <w:rPr>
          <w:rFonts w:cs="Times New Roman"/>
          <w:color w:val="000000"/>
          <w:sz w:val="24"/>
          <w:szCs w:val="24"/>
          <w:lang w:val="ru-RU"/>
        </w:rPr>
        <w:t xml:space="preserve">Особенности жанра. Классика жанра – мюзиклы середины </w:t>
      </w:r>
      <w:r>
        <w:rPr>
          <w:rFonts w:cs="Times New Roman"/>
          <w:color w:val="000000"/>
          <w:sz w:val="24"/>
          <w:szCs w:val="24"/>
        </w:rPr>
        <w:t>XX</w:t>
      </w:r>
      <w:r w:rsidRPr="00EA1574">
        <w:rPr>
          <w:rFonts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14:paraId="4792956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Молодежная музыкальная культура.</w:t>
      </w:r>
      <w:r>
        <w:rPr>
          <w:rFonts w:cs="Times New Roman"/>
          <w:color w:val="000000"/>
          <w:sz w:val="24"/>
          <w:szCs w:val="24"/>
        </w:rPr>
        <w:t> </w:t>
      </w:r>
      <w:r w:rsidRPr="00EA1574">
        <w:rPr>
          <w:rFonts w:cs="Times New Roman"/>
          <w:color w:val="000000"/>
          <w:sz w:val="24"/>
          <w:szCs w:val="24"/>
          <w:lang w:val="ru-RU"/>
        </w:rPr>
        <w:t xml:space="preserve">Направления и стили молодежной музыкальной культуры </w:t>
      </w:r>
      <w:r>
        <w:rPr>
          <w:rFonts w:cs="Times New Roman"/>
          <w:color w:val="000000"/>
          <w:sz w:val="24"/>
          <w:szCs w:val="24"/>
        </w:rPr>
        <w:t>XX</w:t>
      </w:r>
      <w:r w:rsidRPr="00EA1574">
        <w:rPr>
          <w:rFonts w:cs="Times New Roman"/>
          <w:color w:val="000000"/>
          <w:sz w:val="24"/>
          <w:szCs w:val="24"/>
          <w:lang w:val="ru-RU"/>
        </w:rPr>
        <w:t>–</w:t>
      </w:r>
      <w:r>
        <w:rPr>
          <w:rFonts w:cs="Times New Roman"/>
          <w:color w:val="000000"/>
          <w:sz w:val="24"/>
          <w:szCs w:val="24"/>
        </w:rPr>
        <w:t>XXI</w:t>
      </w:r>
      <w:r w:rsidRPr="00EA1574">
        <w:rPr>
          <w:rFonts w:cs="Times New Roman"/>
          <w:color w:val="000000"/>
          <w:sz w:val="24"/>
          <w:szCs w:val="24"/>
          <w:lang w:val="ru-RU"/>
        </w:rPr>
        <w:t xml:space="preserve"> веков (рок-н-ролл, блюз-рок, панк-рок, хард-рок, рэп, хип-хоп, фанк). Авторская песня (Б. Окуджава, Ю. Визбор, В. Высоцкий).</w:t>
      </w:r>
    </w:p>
    <w:p w14:paraId="5D796AC0"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цифрового мира.</w:t>
      </w:r>
      <w:r>
        <w:rPr>
          <w:rFonts w:cs="Times New Roman"/>
          <w:color w:val="000000"/>
          <w:sz w:val="24"/>
          <w:szCs w:val="24"/>
        </w:rPr>
        <w:t> </w:t>
      </w:r>
      <w:r w:rsidRPr="00EA1574">
        <w:rPr>
          <w:rFonts w:cs="Times New Roman"/>
          <w:color w:val="000000"/>
          <w:sz w:val="24"/>
          <w:szCs w:val="24"/>
          <w:lang w:val="ru-RU"/>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14:paraId="160130A7"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Модуль «Связь музыки с другими видами искусства»</w:t>
      </w:r>
    </w:p>
    <w:p w14:paraId="46B43588"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и литература.</w:t>
      </w:r>
      <w:r>
        <w:rPr>
          <w:rFonts w:cs="Times New Roman"/>
          <w:color w:val="000000"/>
          <w:sz w:val="24"/>
          <w:szCs w:val="24"/>
        </w:rPr>
        <w:t> </w:t>
      </w:r>
      <w:r w:rsidRPr="00EA1574">
        <w:rPr>
          <w:rFonts w:cs="Times New Roman"/>
          <w:color w:val="000000"/>
          <w:sz w:val="24"/>
          <w:szCs w:val="24"/>
          <w:lang w:val="ru-RU"/>
        </w:rPr>
        <w:t>Единство слова и музыки в вокальных жанрах (песня, романс, кантата, ноктюрн, баркарола, былина). Интонации рассказа, повествования в инструментальной музыке (поэма, баллада). Программная музыка.</w:t>
      </w:r>
    </w:p>
    <w:p w14:paraId="0A768B76"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и живопись.</w:t>
      </w:r>
      <w:r>
        <w:rPr>
          <w:rFonts w:cs="Times New Roman"/>
          <w:color w:val="000000"/>
          <w:sz w:val="24"/>
          <w:szCs w:val="24"/>
        </w:rPr>
        <w:t> </w:t>
      </w:r>
      <w:r w:rsidRPr="00EA1574">
        <w:rPr>
          <w:rFonts w:cs="Times New Roman"/>
          <w:color w:val="000000"/>
          <w:sz w:val="24"/>
          <w:szCs w:val="24"/>
          <w:lang w:val="ru-RU"/>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w:t>
      </w:r>
    </w:p>
    <w:p w14:paraId="00D0D44F"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Музыка и театр.</w:t>
      </w:r>
      <w:r>
        <w:rPr>
          <w:rFonts w:cs="Times New Roman"/>
          <w:color w:val="000000"/>
          <w:sz w:val="24"/>
          <w:szCs w:val="24"/>
        </w:rPr>
        <w:t> </w:t>
      </w:r>
      <w:r w:rsidRPr="00EA1574">
        <w:rPr>
          <w:rFonts w:cs="Times New Roman"/>
          <w:color w:val="000000"/>
          <w:sz w:val="24"/>
          <w:szCs w:val="24"/>
          <w:lang w:val="ru-RU"/>
        </w:rPr>
        <w:t>Музыка к драматическому спектаклю (на примере творчества Э. Грига, Л. Бетховена, А.Г. Шнитке, Д.Д. Шостаковича). Единство музыки, драматургии, сценической живописи, хореографии.</w:t>
      </w:r>
    </w:p>
    <w:p w14:paraId="666D9524"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lastRenderedPageBreak/>
        <w:t>Музыка кино и телевидения.</w:t>
      </w:r>
      <w:r>
        <w:rPr>
          <w:rFonts w:cs="Times New Roman"/>
          <w:color w:val="000000"/>
          <w:sz w:val="24"/>
          <w:szCs w:val="24"/>
        </w:rPr>
        <w:t> </w:t>
      </w:r>
      <w:r w:rsidRPr="00EA1574">
        <w:rPr>
          <w:rFonts w:cs="Times New Roman"/>
          <w:color w:val="000000"/>
          <w:sz w:val="24"/>
          <w:szCs w:val="24"/>
          <w:lang w:val="ru-RU"/>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p w14:paraId="14FF79FF" w14:textId="77777777" w:rsidR="000F5810" w:rsidRPr="00EA1574" w:rsidRDefault="00000000">
      <w:pPr>
        <w:spacing w:before="280" w:after="280" w:line="600" w:lineRule="atLeast"/>
        <w:rPr>
          <w:b/>
          <w:bCs/>
          <w:color w:val="252525"/>
          <w:spacing w:val="-2"/>
          <w:sz w:val="48"/>
          <w:szCs w:val="48"/>
          <w:lang w:val="ru-RU"/>
        </w:rPr>
      </w:pPr>
      <w:r w:rsidRPr="00EA1574">
        <w:rPr>
          <w:b/>
          <w:bCs/>
          <w:color w:val="252525"/>
          <w:spacing w:val="-2"/>
          <w:sz w:val="48"/>
          <w:szCs w:val="48"/>
          <w:lang w:val="ru-RU"/>
        </w:rPr>
        <w:t>Планируемые результаты</w:t>
      </w:r>
    </w:p>
    <w:p w14:paraId="27F7EA81" w14:textId="77777777" w:rsidR="000F5810" w:rsidRPr="00EA1574" w:rsidRDefault="00000000">
      <w:pPr>
        <w:spacing w:before="280" w:after="280" w:line="600" w:lineRule="atLeast"/>
        <w:rPr>
          <w:b/>
          <w:bCs/>
          <w:color w:val="252525"/>
          <w:spacing w:val="-2"/>
          <w:sz w:val="42"/>
          <w:szCs w:val="42"/>
          <w:lang w:val="ru-RU"/>
        </w:rPr>
      </w:pPr>
      <w:r w:rsidRPr="00EA1574">
        <w:rPr>
          <w:b/>
          <w:bCs/>
          <w:color w:val="252525"/>
          <w:spacing w:val="-2"/>
          <w:sz w:val="42"/>
          <w:szCs w:val="42"/>
          <w:lang w:val="ru-RU"/>
        </w:rPr>
        <w:t>Личностные результаты</w:t>
      </w:r>
    </w:p>
    <w:p w14:paraId="6CEC198C"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14:paraId="389D0306" w14:textId="77777777" w:rsidR="000F5810" w:rsidRDefault="00000000">
      <w:pPr>
        <w:spacing w:before="280" w:after="280"/>
        <w:rPr>
          <w:rFonts w:cs="Times New Roman"/>
          <w:color w:val="000000"/>
          <w:sz w:val="24"/>
          <w:szCs w:val="24"/>
        </w:rPr>
      </w:pPr>
      <w:r>
        <w:rPr>
          <w:rFonts w:cs="Times New Roman"/>
          <w:b/>
          <w:bCs/>
          <w:color w:val="000000"/>
          <w:sz w:val="24"/>
          <w:szCs w:val="24"/>
        </w:rPr>
        <w:t>1) патриотического воспитания:</w:t>
      </w:r>
    </w:p>
    <w:p w14:paraId="7A89DE0F" w14:textId="77777777" w:rsidR="000F5810" w:rsidRPr="00EA1574" w:rsidRDefault="00000000">
      <w:pPr>
        <w:numPr>
          <w:ilvl w:val="0"/>
          <w:numId w:val="7"/>
        </w:numPr>
        <w:ind w:left="780" w:right="180"/>
        <w:contextualSpacing/>
        <w:rPr>
          <w:rFonts w:cs="Times New Roman"/>
          <w:color w:val="000000"/>
          <w:sz w:val="24"/>
          <w:szCs w:val="24"/>
          <w:lang w:val="ru-RU"/>
        </w:rPr>
      </w:pPr>
      <w:r w:rsidRPr="00EA1574">
        <w:rPr>
          <w:rFonts w:cs="Times New Roman"/>
          <w:color w:val="000000"/>
          <w:sz w:val="24"/>
          <w:szCs w:val="24"/>
          <w:lang w:val="ru-RU"/>
        </w:rPr>
        <w:t>осознание российской гражданской идентичности в поликультурном и многоконфессиональном обществе;</w:t>
      </w:r>
    </w:p>
    <w:p w14:paraId="1618E056" w14:textId="77777777" w:rsidR="000F5810" w:rsidRPr="00EA1574" w:rsidRDefault="00000000">
      <w:pPr>
        <w:numPr>
          <w:ilvl w:val="0"/>
          <w:numId w:val="7"/>
        </w:numPr>
        <w:ind w:left="780" w:right="180"/>
        <w:contextualSpacing/>
        <w:rPr>
          <w:rFonts w:cs="Times New Roman"/>
          <w:color w:val="000000"/>
          <w:sz w:val="24"/>
          <w:szCs w:val="24"/>
          <w:lang w:val="ru-RU"/>
        </w:rPr>
      </w:pPr>
      <w:r w:rsidRPr="00EA1574">
        <w:rPr>
          <w:rFonts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14:paraId="5362F285" w14:textId="77777777" w:rsidR="000F5810" w:rsidRPr="00EA1574" w:rsidRDefault="00000000">
      <w:pPr>
        <w:numPr>
          <w:ilvl w:val="0"/>
          <w:numId w:val="7"/>
        </w:numPr>
        <w:ind w:left="780" w:right="180"/>
        <w:contextualSpacing/>
        <w:rPr>
          <w:rFonts w:cs="Times New Roman"/>
          <w:color w:val="000000"/>
          <w:sz w:val="24"/>
          <w:szCs w:val="24"/>
          <w:lang w:val="ru-RU"/>
        </w:rPr>
      </w:pPr>
      <w:r w:rsidRPr="00EA1574">
        <w:rPr>
          <w:rFonts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14:paraId="15FEC9C3" w14:textId="77777777" w:rsidR="000F5810" w:rsidRPr="00EA1574" w:rsidRDefault="00000000">
      <w:pPr>
        <w:numPr>
          <w:ilvl w:val="0"/>
          <w:numId w:val="7"/>
        </w:numPr>
        <w:ind w:left="780" w:right="180"/>
        <w:contextualSpacing/>
        <w:rPr>
          <w:rFonts w:cs="Times New Roman"/>
          <w:color w:val="000000"/>
          <w:sz w:val="24"/>
          <w:szCs w:val="24"/>
          <w:lang w:val="ru-RU"/>
        </w:rPr>
      </w:pPr>
      <w:r w:rsidRPr="00EA1574">
        <w:rPr>
          <w:rFonts w:cs="Times New Roman"/>
          <w:color w:val="000000"/>
          <w:sz w:val="24"/>
          <w:szCs w:val="24"/>
          <w:lang w:val="ru-RU"/>
        </w:rPr>
        <w:t>знание достижений отечественных музыкантов, их вклада в мировую музыкальную культуру;</w:t>
      </w:r>
    </w:p>
    <w:p w14:paraId="6A8EF177" w14:textId="77777777" w:rsidR="000F5810" w:rsidRPr="00EA1574" w:rsidRDefault="00000000">
      <w:pPr>
        <w:numPr>
          <w:ilvl w:val="0"/>
          <w:numId w:val="7"/>
        </w:numPr>
        <w:ind w:left="780" w:right="180"/>
        <w:contextualSpacing/>
        <w:rPr>
          <w:rFonts w:cs="Times New Roman"/>
          <w:color w:val="000000"/>
          <w:sz w:val="24"/>
          <w:szCs w:val="24"/>
          <w:lang w:val="ru-RU"/>
        </w:rPr>
      </w:pPr>
      <w:r w:rsidRPr="00EA1574">
        <w:rPr>
          <w:rFonts w:cs="Times New Roman"/>
          <w:color w:val="000000"/>
          <w:sz w:val="24"/>
          <w:szCs w:val="24"/>
          <w:lang w:val="ru-RU"/>
        </w:rPr>
        <w:t>интерес к изучению истории отечественной музыкальной культуры;</w:t>
      </w:r>
    </w:p>
    <w:p w14:paraId="08D241D8" w14:textId="77777777" w:rsidR="000F5810" w:rsidRPr="00EA1574" w:rsidRDefault="00000000">
      <w:pPr>
        <w:numPr>
          <w:ilvl w:val="0"/>
          <w:numId w:val="7"/>
        </w:numPr>
        <w:ind w:left="780" w:right="180"/>
        <w:rPr>
          <w:rFonts w:cs="Times New Roman"/>
          <w:color w:val="000000"/>
          <w:sz w:val="24"/>
          <w:szCs w:val="24"/>
          <w:lang w:val="ru-RU"/>
        </w:rPr>
      </w:pPr>
      <w:r w:rsidRPr="00EA1574">
        <w:rPr>
          <w:rFonts w:cs="Times New Roman"/>
          <w:color w:val="000000"/>
          <w:sz w:val="24"/>
          <w:szCs w:val="24"/>
          <w:lang w:val="ru-RU"/>
        </w:rPr>
        <w:t>стремление развивать и сохранять музыкальную культуру своей страны, своего края;</w:t>
      </w:r>
    </w:p>
    <w:p w14:paraId="0534A642" w14:textId="77777777" w:rsidR="000F5810" w:rsidRDefault="00000000">
      <w:pPr>
        <w:spacing w:before="280" w:after="280"/>
        <w:rPr>
          <w:rFonts w:cs="Times New Roman"/>
          <w:color w:val="000000"/>
          <w:sz w:val="24"/>
          <w:szCs w:val="24"/>
        </w:rPr>
      </w:pPr>
      <w:r>
        <w:rPr>
          <w:rFonts w:cs="Times New Roman"/>
          <w:b/>
          <w:bCs/>
          <w:color w:val="000000"/>
          <w:sz w:val="24"/>
          <w:szCs w:val="24"/>
        </w:rPr>
        <w:t>2) гражданского воспитания:</w:t>
      </w:r>
    </w:p>
    <w:p w14:paraId="4FDADA96" w14:textId="77777777" w:rsidR="000F5810" w:rsidRPr="00EA1574" w:rsidRDefault="00000000">
      <w:pPr>
        <w:numPr>
          <w:ilvl w:val="0"/>
          <w:numId w:val="8"/>
        </w:numPr>
        <w:ind w:left="780" w:right="180"/>
        <w:contextualSpacing/>
        <w:rPr>
          <w:rFonts w:cs="Times New Roman"/>
          <w:color w:val="000000"/>
          <w:sz w:val="24"/>
          <w:szCs w:val="24"/>
          <w:lang w:val="ru-RU"/>
        </w:rPr>
      </w:pPr>
      <w:r w:rsidRPr="00EA1574">
        <w:rPr>
          <w:rFonts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14:paraId="1A009791" w14:textId="77777777" w:rsidR="000F5810" w:rsidRPr="00EA1574" w:rsidRDefault="00000000">
      <w:pPr>
        <w:numPr>
          <w:ilvl w:val="0"/>
          <w:numId w:val="8"/>
        </w:numPr>
        <w:ind w:left="780" w:right="180"/>
        <w:contextualSpacing/>
        <w:rPr>
          <w:rFonts w:cs="Times New Roman"/>
          <w:color w:val="000000"/>
          <w:sz w:val="24"/>
          <w:szCs w:val="24"/>
          <w:lang w:val="ru-RU"/>
        </w:rPr>
      </w:pPr>
      <w:r w:rsidRPr="00EA1574">
        <w:rPr>
          <w:rFonts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14:paraId="23C35ECF" w14:textId="77777777" w:rsidR="000F5810" w:rsidRPr="00EA1574" w:rsidRDefault="00000000">
      <w:pPr>
        <w:numPr>
          <w:ilvl w:val="0"/>
          <w:numId w:val="8"/>
        </w:numPr>
        <w:ind w:left="780" w:right="180"/>
        <w:rPr>
          <w:rFonts w:cs="Times New Roman"/>
          <w:color w:val="000000"/>
          <w:sz w:val="24"/>
          <w:szCs w:val="24"/>
          <w:lang w:val="ru-RU"/>
        </w:rPr>
      </w:pPr>
      <w:r w:rsidRPr="00EA1574">
        <w:rPr>
          <w:rFonts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14:paraId="1918E978" w14:textId="77777777" w:rsidR="000F5810" w:rsidRDefault="00000000">
      <w:pPr>
        <w:spacing w:before="280" w:after="280"/>
        <w:rPr>
          <w:rFonts w:cs="Times New Roman"/>
          <w:color w:val="000000"/>
          <w:sz w:val="24"/>
          <w:szCs w:val="24"/>
        </w:rPr>
      </w:pPr>
      <w:r>
        <w:rPr>
          <w:rFonts w:cs="Times New Roman"/>
          <w:b/>
          <w:bCs/>
          <w:color w:val="000000"/>
          <w:sz w:val="24"/>
          <w:szCs w:val="24"/>
        </w:rPr>
        <w:t>3) духовно-нравственного воспитания:</w:t>
      </w:r>
    </w:p>
    <w:p w14:paraId="6BC151E5" w14:textId="77777777" w:rsidR="000F5810" w:rsidRPr="00EA1574" w:rsidRDefault="00000000">
      <w:pPr>
        <w:numPr>
          <w:ilvl w:val="0"/>
          <w:numId w:val="9"/>
        </w:numPr>
        <w:ind w:left="780" w:right="180"/>
        <w:contextualSpacing/>
        <w:rPr>
          <w:rFonts w:cs="Times New Roman"/>
          <w:color w:val="000000"/>
          <w:sz w:val="24"/>
          <w:szCs w:val="24"/>
          <w:lang w:val="ru-RU"/>
        </w:rPr>
      </w:pPr>
      <w:r w:rsidRPr="00EA1574">
        <w:rPr>
          <w:rFonts w:cs="Times New Roman"/>
          <w:color w:val="000000"/>
          <w:sz w:val="24"/>
          <w:szCs w:val="24"/>
          <w:lang w:val="ru-RU"/>
        </w:rPr>
        <w:t>ориентация на моральные ценности и нормы в ситуациях нравственного выбора;</w:t>
      </w:r>
    </w:p>
    <w:p w14:paraId="726FABF5" w14:textId="77777777" w:rsidR="000F5810" w:rsidRPr="00EA1574" w:rsidRDefault="00000000">
      <w:pPr>
        <w:numPr>
          <w:ilvl w:val="0"/>
          <w:numId w:val="9"/>
        </w:numPr>
        <w:ind w:left="780" w:right="180"/>
        <w:contextualSpacing/>
        <w:rPr>
          <w:rFonts w:cs="Times New Roman"/>
          <w:color w:val="000000"/>
          <w:sz w:val="24"/>
          <w:szCs w:val="24"/>
          <w:lang w:val="ru-RU"/>
        </w:rPr>
      </w:pPr>
      <w:r w:rsidRPr="00EA1574">
        <w:rPr>
          <w:rFonts w:cs="Times New Roman"/>
          <w:color w:val="000000"/>
          <w:sz w:val="24"/>
          <w:szCs w:val="24"/>
          <w:lang w:val="ru-RU"/>
        </w:rPr>
        <w:t>готовность воспринимать музыкальное искусство с учетом моральных и духовных ценностей этического и религиозного контекста, социально-исторических особенностей этики и эстетики;</w:t>
      </w:r>
    </w:p>
    <w:p w14:paraId="4124DA41" w14:textId="77777777" w:rsidR="000F5810" w:rsidRPr="00EA1574" w:rsidRDefault="00000000">
      <w:pPr>
        <w:numPr>
          <w:ilvl w:val="0"/>
          <w:numId w:val="9"/>
        </w:numPr>
        <w:ind w:left="780" w:right="180"/>
        <w:rPr>
          <w:rFonts w:cs="Times New Roman"/>
          <w:color w:val="000000"/>
          <w:sz w:val="24"/>
          <w:szCs w:val="24"/>
          <w:lang w:val="ru-RU"/>
        </w:rPr>
      </w:pPr>
      <w:r w:rsidRPr="00EA1574">
        <w:rPr>
          <w:rFonts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14:paraId="3DD5BA04" w14:textId="77777777" w:rsidR="000F5810" w:rsidRDefault="00000000">
      <w:pPr>
        <w:spacing w:before="280" w:after="280"/>
        <w:rPr>
          <w:rFonts w:cs="Times New Roman"/>
          <w:color w:val="000000"/>
          <w:sz w:val="24"/>
          <w:szCs w:val="24"/>
        </w:rPr>
      </w:pPr>
      <w:r>
        <w:rPr>
          <w:rFonts w:cs="Times New Roman"/>
          <w:b/>
          <w:bCs/>
          <w:color w:val="000000"/>
          <w:sz w:val="24"/>
          <w:szCs w:val="24"/>
        </w:rPr>
        <w:lastRenderedPageBreak/>
        <w:t>4) эстетического воспитания:</w:t>
      </w:r>
    </w:p>
    <w:p w14:paraId="4B4E1374" w14:textId="77777777" w:rsidR="000F5810" w:rsidRPr="00EA1574" w:rsidRDefault="00000000">
      <w:pPr>
        <w:numPr>
          <w:ilvl w:val="0"/>
          <w:numId w:val="10"/>
        </w:numPr>
        <w:ind w:left="780" w:right="180"/>
        <w:contextualSpacing/>
        <w:rPr>
          <w:rFonts w:cs="Times New Roman"/>
          <w:color w:val="000000"/>
          <w:sz w:val="24"/>
          <w:szCs w:val="24"/>
          <w:lang w:val="ru-RU"/>
        </w:rPr>
      </w:pPr>
      <w:r w:rsidRPr="00EA1574">
        <w:rPr>
          <w:rFonts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14:paraId="0D4D277B" w14:textId="77777777" w:rsidR="000F5810" w:rsidRDefault="00000000">
      <w:pPr>
        <w:numPr>
          <w:ilvl w:val="0"/>
          <w:numId w:val="10"/>
        </w:numPr>
        <w:ind w:left="780" w:right="180"/>
        <w:contextualSpacing/>
        <w:rPr>
          <w:rFonts w:cs="Times New Roman"/>
          <w:color w:val="000000"/>
          <w:sz w:val="24"/>
          <w:szCs w:val="24"/>
        </w:rPr>
      </w:pPr>
      <w:r>
        <w:rPr>
          <w:rFonts w:cs="Times New Roman"/>
          <w:color w:val="000000"/>
          <w:sz w:val="24"/>
          <w:szCs w:val="24"/>
        </w:rPr>
        <w:t>осознание ценности творчества, таланта;</w:t>
      </w:r>
    </w:p>
    <w:p w14:paraId="63F04118" w14:textId="77777777" w:rsidR="000F5810" w:rsidRPr="00EA1574" w:rsidRDefault="00000000">
      <w:pPr>
        <w:numPr>
          <w:ilvl w:val="0"/>
          <w:numId w:val="10"/>
        </w:numPr>
        <w:ind w:left="780" w:right="180"/>
        <w:contextualSpacing/>
        <w:rPr>
          <w:rFonts w:cs="Times New Roman"/>
          <w:color w:val="000000"/>
          <w:sz w:val="24"/>
          <w:szCs w:val="24"/>
          <w:lang w:val="ru-RU"/>
        </w:rPr>
      </w:pPr>
      <w:r w:rsidRPr="00EA1574">
        <w:rPr>
          <w:rFonts w:cs="Times New Roman"/>
          <w:color w:val="000000"/>
          <w:sz w:val="24"/>
          <w:szCs w:val="24"/>
          <w:lang w:val="ru-RU"/>
        </w:rPr>
        <w:t>осознание важности музыкального искусства как средства коммуникации и самовыражения;</w:t>
      </w:r>
    </w:p>
    <w:p w14:paraId="12FE2464" w14:textId="77777777" w:rsidR="000F5810" w:rsidRPr="00EA1574" w:rsidRDefault="00000000">
      <w:pPr>
        <w:numPr>
          <w:ilvl w:val="0"/>
          <w:numId w:val="10"/>
        </w:numPr>
        <w:ind w:left="780" w:right="180"/>
        <w:contextualSpacing/>
        <w:rPr>
          <w:rFonts w:cs="Times New Roman"/>
          <w:color w:val="000000"/>
          <w:sz w:val="24"/>
          <w:szCs w:val="24"/>
          <w:lang w:val="ru-RU"/>
        </w:rPr>
      </w:pPr>
      <w:r w:rsidRPr="00EA1574">
        <w:rPr>
          <w:rFonts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14:paraId="3AC6CEAB" w14:textId="77777777" w:rsidR="000F5810" w:rsidRPr="00EA1574" w:rsidRDefault="00000000">
      <w:pPr>
        <w:numPr>
          <w:ilvl w:val="0"/>
          <w:numId w:val="10"/>
        </w:numPr>
        <w:ind w:left="780" w:right="180"/>
        <w:rPr>
          <w:rFonts w:cs="Times New Roman"/>
          <w:color w:val="000000"/>
          <w:sz w:val="24"/>
          <w:szCs w:val="24"/>
          <w:lang w:val="ru-RU"/>
        </w:rPr>
      </w:pPr>
      <w:r w:rsidRPr="00EA1574">
        <w:rPr>
          <w:rFonts w:cs="Times New Roman"/>
          <w:color w:val="000000"/>
          <w:sz w:val="24"/>
          <w:szCs w:val="24"/>
          <w:lang w:val="ru-RU"/>
        </w:rPr>
        <w:t>стремление к самовыражению в разных видах искусства;</w:t>
      </w:r>
    </w:p>
    <w:p w14:paraId="77F354C1" w14:textId="77777777" w:rsidR="000F5810" w:rsidRDefault="00000000">
      <w:pPr>
        <w:spacing w:before="280" w:after="280"/>
        <w:rPr>
          <w:rFonts w:cs="Times New Roman"/>
          <w:color w:val="000000"/>
          <w:sz w:val="24"/>
          <w:szCs w:val="24"/>
        </w:rPr>
      </w:pPr>
      <w:r>
        <w:rPr>
          <w:rFonts w:cs="Times New Roman"/>
          <w:b/>
          <w:bCs/>
          <w:color w:val="000000"/>
          <w:sz w:val="24"/>
          <w:szCs w:val="24"/>
        </w:rPr>
        <w:t>5) ценности научного познания:</w:t>
      </w:r>
    </w:p>
    <w:p w14:paraId="4D0759C3" w14:textId="77777777" w:rsidR="000F5810" w:rsidRPr="00EA1574" w:rsidRDefault="00000000">
      <w:pPr>
        <w:numPr>
          <w:ilvl w:val="0"/>
          <w:numId w:val="11"/>
        </w:numPr>
        <w:ind w:left="780" w:right="180"/>
        <w:contextualSpacing/>
        <w:rPr>
          <w:rFonts w:cs="Times New Roman"/>
          <w:color w:val="000000"/>
          <w:sz w:val="24"/>
          <w:szCs w:val="24"/>
          <w:lang w:val="ru-RU"/>
        </w:rPr>
      </w:pPr>
      <w:r w:rsidRPr="00EA1574">
        <w:rPr>
          <w:rFonts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14:paraId="2E0B6C2D" w14:textId="77777777" w:rsidR="000F5810" w:rsidRPr="00EA1574" w:rsidRDefault="00000000">
      <w:pPr>
        <w:numPr>
          <w:ilvl w:val="0"/>
          <w:numId w:val="11"/>
        </w:numPr>
        <w:ind w:left="780" w:right="180"/>
        <w:contextualSpacing/>
        <w:rPr>
          <w:rFonts w:cs="Times New Roman"/>
          <w:color w:val="000000"/>
          <w:sz w:val="24"/>
          <w:szCs w:val="24"/>
          <w:lang w:val="ru-RU"/>
        </w:rPr>
      </w:pPr>
      <w:r w:rsidRPr="00EA1574">
        <w:rPr>
          <w:rFonts w:cs="Times New Roman"/>
          <w:color w:val="000000"/>
          <w:sz w:val="24"/>
          <w:szCs w:val="24"/>
          <w:lang w:val="ru-RU"/>
        </w:rPr>
        <w:t>овладение музыкальным языком, навыками познания музыки как искусства интонируемого смысла;</w:t>
      </w:r>
    </w:p>
    <w:p w14:paraId="0741C821" w14:textId="77777777" w:rsidR="000F5810" w:rsidRPr="00EA1574" w:rsidRDefault="00000000">
      <w:pPr>
        <w:numPr>
          <w:ilvl w:val="0"/>
          <w:numId w:val="11"/>
        </w:numPr>
        <w:ind w:left="780" w:right="180"/>
        <w:rPr>
          <w:rFonts w:cs="Times New Roman"/>
          <w:color w:val="000000"/>
          <w:sz w:val="24"/>
          <w:szCs w:val="24"/>
          <w:lang w:val="ru-RU"/>
        </w:rPr>
      </w:pPr>
      <w:r w:rsidRPr="00EA1574">
        <w:rPr>
          <w:rFonts w:cs="Times New Roman"/>
          <w:color w:val="000000"/>
          <w:sz w:val="24"/>
          <w:szCs w:val="24"/>
          <w:lang w:val="ru-RU"/>
        </w:rP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объема специальной терминологии;</w:t>
      </w:r>
    </w:p>
    <w:p w14:paraId="01A73BEF"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6) физического воспитания, формирования культуры здоровья и эмоционального благополучия:</w:t>
      </w:r>
    </w:p>
    <w:p w14:paraId="07B2FE2B" w14:textId="77777777" w:rsidR="000F5810" w:rsidRPr="00EA1574" w:rsidRDefault="00000000">
      <w:pPr>
        <w:numPr>
          <w:ilvl w:val="0"/>
          <w:numId w:val="12"/>
        </w:numPr>
        <w:ind w:left="780" w:right="180"/>
        <w:contextualSpacing/>
        <w:rPr>
          <w:rFonts w:cs="Times New Roman"/>
          <w:color w:val="000000"/>
          <w:sz w:val="24"/>
          <w:szCs w:val="24"/>
          <w:lang w:val="ru-RU"/>
        </w:rPr>
      </w:pPr>
      <w:r w:rsidRPr="00EA1574">
        <w:rPr>
          <w:rFonts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14:paraId="78CD6FE4" w14:textId="77777777" w:rsidR="000F5810" w:rsidRPr="00EA1574" w:rsidRDefault="00000000">
      <w:pPr>
        <w:numPr>
          <w:ilvl w:val="0"/>
          <w:numId w:val="12"/>
        </w:numPr>
        <w:ind w:left="780" w:right="180"/>
        <w:contextualSpacing/>
        <w:rPr>
          <w:rFonts w:cs="Times New Roman"/>
          <w:color w:val="000000"/>
          <w:sz w:val="24"/>
          <w:szCs w:val="24"/>
          <w:lang w:val="ru-RU"/>
        </w:rPr>
      </w:pPr>
      <w:r w:rsidRPr="00EA1574">
        <w:rPr>
          <w:rFonts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14:paraId="7C4A72FA" w14:textId="77777777" w:rsidR="000F5810" w:rsidRPr="00EA1574" w:rsidRDefault="00000000">
      <w:pPr>
        <w:numPr>
          <w:ilvl w:val="0"/>
          <w:numId w:val="12"/>
        </w:numPr>
        <w:ind w:left="780" w:right="180"/>
        <w:contextualSpacing/>
        <w:rPr>
          <w:rFonts w:cs="Times New Roman"/>
          <w:color w:val="000000"/>
          <w:sz w:val="24"/>
          <w:szCs w:val="24"/>
          <w:lang w:val="ru-RU"/>
        </w:rPr>
      </w:pPr>
      <w:r w:rsidRPr="00EA1574">
        <w:rPr>
          <w:rFonts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14:paraId="4F29CDB1" w14:textId="77777777" w:rsidR="000F5810" w:rsidRPr="00EA1574" w:rsidRDefault="00000000">
      <w:pPr>
        <w:numPr>
          <w:ilvl w:val="0"/>
          <w:numId w:val="12"/>
        </w:numPr>
        <w:ind w:left="780" w:right="180"/>
        <w:rPr>
          <w:rFonts w:cs="Times New Roman"/>
          <w:color w:val="000000"/>
          <w:sz w:val="24"/>
          <w:szCs w:val="24"/>
          <w:lang w:val="ru-RU"/>
        </w:rPr>
      </w:pPr>
      <w:r w:rsidRPr="00EA1574">
        <w:rPr>
          <w:rFonts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14:paraId="11C4D64C" w14:textId="77777777" w:rsidR="000F5810" w:rsidRDefault="00000000">
      <w:pPr>
        <w:spacing w:before="280" w:after="280"/>
        <w:rPr>
          <w:rFonts w:cs="Times New Roman"/>
          <w:color w:val="000000"/>
          <w:sz w:val="24"/>
          <w:szCs w:val="24"/>
        </w:rPr>
      </w:pPr>
      <w:r>
        <w:rPr>
          <w:rFonts w:cs="Times New Roman"/>
          <w:b/>
          <w:bCs/>
          <w:color w:val="000000"/>
          <w:sz w:val="24"/>
          <w:szCs w:val="24"/>
        </w:rPr>
        <w:t>7) трудового воспитания:</w:t>
      </w:r>
    </w:p>
    <w:p w14:paraId="475DD0AA" w14:textId="77777777" w:rsidR="000F5810" w:rsidRPr="00EA1574" w:rsidRDefault="00000000">
      <w:pPr>
        <w:numPr>
          <w:ilvl w:val="0"/>
          <w:numId w:val="13"/>
        </w:numPr>
        <w:ind w:left="780" w:right="180"/>
        <w:contextualSpacing/>
        <w:rPr>
          <w:rFonts w:cs="Times New Roman"/>
          <w:color w:val="000000"/>
          <w:sz w:val="24"/>
          <w:szCs w:val="24"/>
          <w:lang w:val="ru-RU"/>
        </w:rPr>
      </w:pPr>
      <w:r w:rsidRPr="00EA1574">
        <w:rPr>
          <w:rFonts w:cs="Times New Roman"/>
          <w:color w:val="000000"/>
          <w:sz w:val="24"/>
          <w:szCs w:val="24"/>
          <w:lang w:val="ru-RU"/>
        </w:rPr>
        <w:t>установка на посильное активное участие в практической деятельности;</w:t>
      </w:r>
    </w:p>
    <w:p w14:paraId="751AE64B" w14:textId="77777777" w:rsidR="000F5810" w:rsidRPr="00EA1574" w:rsidRDefault="00000000">
      <w:pPr>
        <w:numPr>
          <w:ilvl w:val="0"/>
          <w:numId w:val="13"/>
        </w:numPr>
        <w:ind w:left="780" w:right="180"/>
        <w:contextualSpacing/>
        <w:rPr>
          <w:rFonts w:cs="Times New Roman"/>
          <w:color w:val="000000"/>
          <w:sz w:val="24"/>
          <w:szCs w:val="24"/>
          <w:lang w:val="ru-RU"/>
        </w:rPr>
      </w:pPr>
      <w:r w:rsidRPr="00EA1574">
        <w:rPr>
          <w:rFonts w:cs="Times New Roman"/>
          <w:color w:val="000000"/>
          <w:sz w:val="24"/>
          <w:szCs w:val="24"/>
          <w:lang w:val="ru-RU"/>
        </w:rPr>
        <w:t>трудолюбие в учебе, настойчивость в достижении поставленных целей;</w:t>
      </w:r>
    </w:p>
    <w:p w14:paraId="2401B19A" w14:textId="77777777" w:rsidR="000F5810" w:rsidRPr="00EA1574" w:rsidRDefault="00000000">
      <w:pPr>
        <w:numPr>
          <w:ilvl w:val="0"/>
          <w:numId w:val="13"/>
        </w:numPr>
        <w:ind w:left="780" w:right="180"/>
        <w:contextualSpacing/>
        <w:rPr>
          <w:rFonts w:cs="Times New Roman"/>
          <w:color w:val="000000"/>
          <w:sz w:val="24"/>
          <w:szCs w:val="24"/>
          <w:lang w:val="ru-RU"/>
        </w:rPr>
      </w:pPr>
      <w:r w:rsidRPr="00EA1574">
        <w:rPr>
          <w:rFonts w:cs="Times New Roman"/>
          <w:color w:val="000000"/>
          <w:sz w:val="24"/>
          <w:szCs w:val="24"/>
          <w:lang w:val="ru-RU"/>
        </w:rPr>
        <w:t>интерес к практическому изучению профессий в сфере культуры и искусства;</w:t>
      </w:r>
    </w:p>
    <w:p w14:paraId="70071937" w14:textId="77777777" w:rsidR="000F5810" w:rsidRPr="00EA1574" w:rsidRDefault="00000000">
      <w:pPr>
        <w:numPr>
          <w:ilvl w:val="0"/>
          <w:numId w:val="13"/>
        </w:numPr>
        <w:ind w:left="780" w:right="180"/>
        <w:rPr>
          <w:rFonts w:cs="Times New Roman"/>
          <w:color w:val="000000"/>
          <w:sz w:val="24"/>
          <w:szCs w:val="24"/>
          <w:lang w:val="ru-RU"/>
        </w:rPr>
      </w:pPr>
      <w:r w:rsidRPr="00EA1574">
        <w:rPr>
          <w:rFonts w:cs="Times New Roman"/>
          <w:color w:val="000000"/>
          <w:sz w:val="24"/>
          <w:szCs w:val="24"/>
          <w:lang w:val="ru-RU"/>
        </w:rPr>
        <w:t>уважение к труду и результатам трудовой деятельности;</w:t>
      </w:r>
    </w:p>
    <w:p w14:paraId="5B5F3CA1" w14:textId="77777777" w:rsidR="000F5810" w:rsidRDefault="00000000">
      <w:pPr>
        <w:spacing w:before="280" w:after="280"/>
        <w:rPr>
          <w:rFonts w:cs="Times New Roman"/>
          <w:color w:val="000000"/>
          <w:sz w:val="24"/>
          <w:szCs w:val="24"/>
        </w:rPr>
      </w:pPr>
      <w:r>
        <w:rPr>
          <w:rFonts w:cs="Times New Roman"/>
          <w:b/>
          <w:bCs/>
          <w:color w:val="000000"/>
          <w:sz w:val="24"/>
          <w:szCs w:val="24"/>
        </w:rPr>
        <w:t>8) экологического воспитания:</w:t>
      </w:r>
    </w:p>
    <w:p w14:paraId="6FA5CAD2" w14:textId="77777777" w:rsidR="000F5810" w:rsidRPr="00EA1574" w:rsidRDefault="00000000">
      <w:pPr>
        <w:numPr>
          <w:ilvl w:val="0"/>
          <w:numId w:val="14"/>
        </w:numPr>
        <w:ind w:left="780" w:right="180"/>
        <w:contextualSpacing/>
        <w:rPr>
          <w:rFonts w:cs="Times New Roman"/>
          <w:color w:val="000000"/>
          <w:sz w:val="24"/>
          <w:szCs w:val="24"/>
          <w:lang w:val="ru-RU"/>
        </w:rPr>
      </w:pPr>
      <w:r w:rsidRPr="00EA1574">
        <w:rPr>
          <w:rFonts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14:paraId="4662CE6E" w14:textId="77777777" w:rsidR="000F5810" w:rsidRPr="00EA1574" w:rsidRDefault="00000000">
      <w:pPr>
        <w:numPr>
          <w:ilvl w:val="0"/>
          <w:numId w:val="14"/>
        </w:numPr>
        <w:ind w:left="780" w:right="180"/>
        <w:contextualSpacing/>
        <w:rPr>
          <w:rFonts w:cs="Times New Roman"/>
          <w:color w:val="000000"/>
          <w:sz w:val="24"/>
          <w:szCs w:val="24"/>
          <w:lang w:val="ru-RU"/>
        </w:rPr>
      </w:pPr>
      <w:r w:rsidRPr="00EA1574">
        <w:rPr>
          <w:rFonts w:cs="Times New Roman"/>
          <w:color w:val="000000"/>
          <w:sz w:val="24"/>
          <w:szCs w:val="24"/>
          <w:lang w:val="ru-RU"/>
        </w:rPr>
        <w:t>нравственно-эстетическое отношение к природе,</w:t>
      </w:r>
    </w:p>
    <w:p w14:paraId="57961A6A" w14:textId="77777777" w:rsidR="000F5810" w:rsidRPr="00EA1574" w:rsidRDefault="00000000">
      <w:pPr>
        <w:numPr>
          <w:ilvl w:val="0"/>
          <w:numId w:val="14"/>
        </w:numPr>
        <w:ind w:left="780" w:right="180"/>
        <w:rPr>
          <w:rFonts w:cs="Times New Roman"/>
          <w:color w:val="000000"/>
          <w:sz w:val="24"/>
          <w:szCs w:val="24"/>
          <w:lang w:val="ru-RU"/>
        </w:rPr>
      </w:pPr>
      <w:r w:rsidRPr="00EA1574">
        <w:rPr>
          <w:rFonts w:cs="Times New Roman"/>
          <w:color w:val="000000"/>
          <w:sz w:val="24"/>
          <w:szCs w:val="24"/>
          <w:lang w:val="ru-RU"/>
        </w:rPr>
        <w:lastRenderedPageBreak/>
        <w:t>участие в экологических проектах через различные формы музыкального творчества;</w:t>
      </w:r>
    </w:p>
    <w:p w14:paraId="34804726"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9) адаптации к изменяющимся условиям социальной и природной среды:</w:t>
      </w:r>
    </w:p>
    <w:p w14:paraId="38365333" w14:textId="77777777" w:rsidR="000F5810" w:rsidRPr="00EA1574" w:rsidRDefault="00000000">
      <w:pPr>
        <w:numPr>
          <w:ilvl w:val="0"/>
          <w:numId w:val="15"/>
        </w:numPr>
        <w:ind w:left="780" w:right="180"/>
        <w:contextualSpacing/>
        <w:rPr>
          <w:rFonts w:cs="Times New Roman"/>
          <w:color w:val="000000"/>
          <w:sz w:val="24"/>
          <w:szCs w:val="24"/>
          <w:lang w:val="ru-RU"/>
        </w:rPr>
      </w:pPr>
      <w:r w:rsidRPr="00EA1574">
        <w:rPr>
          <w:rFonts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14:paraId="17228F91" w14:textId="77777777" w:rsidR="000F5810" w:rsidRPr="00EA1574" w:rsidRDefault="00000000">
      <w:pPr>
        <w:numPr>
          <w:ilvl w:val="0"/>
          <w:numId w:val="15"/>
        </w:numPr>
        <w:ind w:left="780" w:right="180"/>
        <w:contextualSpacing/>
        <w:rPr>
          <w:rFonts w:cs="Times New Roman"/>
          <w:color w:val="000000"/>
          <w:sz w:val="24"/>
          <w:szCs w:val="24"/>
          <w:lang w:val="ru-RU"/>
        </w:rPr>
      </w:pPr>
      <w:r w:rsidRPr="00EA1574">
        <w:rPr>
          <w:rFonts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14:paraId="23EA5E75" w14:textId="77777777" w:rsidR="000F5810" w:rsidRPr="00EA1574" w:rsidRDefault="00000000">
      <w:pPr>
        <w:numPr>
          <w:ilvl w:val="0"/>
          <w:numId w:val="15"/>
        </w:numPr>
        <w:ind w:left="780" w:right="180"/>
        <w:contextualSpacing/>
        <w:rPr>
          <w:rFonts w:cs="Times New Roman"/>
          <w:color w:val="000000"/>
          <w:sz w:val="24"/>
          <w:szCs w:val="24"/>
          <w:lang w:val="ru-RU"/>
        </w:rPr>
      </w:pPr>
      <w:r w:rsidRPr="00EA1574">
        <w:rPr>
          <w:rFonts w:cs="Times New Roman"/>
          <w:color w:val="000000"/>
          <w:sz w:val="24"/>
          <w:szCs w:val="24"/>
          <w:lang w:val="ru-RU"/>
        </w:rP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14:paraId="71366B7E" w14:textId="77777777" w:rsidR="000F5810" w:rsidRPr="00EA1574" w:rsidRDefault="00000000">
      <w:pPr>
        <w:numPr>
          <w:ilvl w:val="0"/>
          <w:numId w:val="15"/>
        </w:numPr>
        <w:ind w:left="780" w:right="180"/>
        <w:rPr>
          <w:rFonts w:cs="Times New Roman"/>
          <w:color w:val="000000"/>
          <w:sz w:val="24"/>
          <w:szCs w:val="24"/>
          <w:lang w:val="ru-RU"/>
        </w:rPr>
      </w:pPr>
      <w:r w:rsidRPr="00EA1574">
        <w:rPr>
          <w:rFonts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14:paraId="4FC6BB6E" w14:textId="77777777" w:rsidR="000F5810" w:rsidRPr="00EA1574" w:rsidRDefault="00000000">
      <w:pPr>
        <w:spacing w:before="280" w:after="280" w:line="600" w:lineRule="atLeast"/>
        <w:rPr>
          <w:b/>
          <w:bCs/>
          <w:color w:val="252525"/>
          <w:spacing w:val="-2"/>
          <w:sz w:val="42"/>
          <w:szCs w:val="42"/>
          <w:lang w:val="ru-RU"/>
        </w:rPr>
      </w:pPr>
      <w:r w:rsidRPr="00EA1574">
        <w:rPr>
          <w:b/>
          <w:bCs/>
          <w:color w:val="252525"/>
          <w:spacing w:val="-2"/>
          <w:sz w:val="42"/>
          <w:szCs w:val="42"/>
          <w:lang w:val="ru-RU"/>
        </w:rPr>
        <w:t>Метапредметные результаты</w:t>
      </w:r>
    </w:p>
    <w:p w14:paraId="16115224"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Познавательные универсальные учебные действия</w:t>
      </w:r>
    </w:p>
    <w:p w14:paraId="3188E720" w14:textId="77777777" w:rsidR="000F5810" w:rsidRDefault="00000000">
      <w:pPr>
        <w:spacing w:before="280" w:after="280"/>
        <w:rPr>
          <w:rFonts w:cs="Times New Roman"/>
          <w:color w:val="000000"/>
          <w:sz w:val="24"/>
          <w:szCs w:val="24"/>
        </w:rPr>
      </w:pPr>
      <w:r>
        <w:rPr>
          <w:rFonts w:cs="Times New Roman"/>
          <w:b/>
          <w:bCs/>
          <w:color w:val="000000"/>
          <w:sz w:val="24"/>
          <w:szCs w:val="24"/>
        </w:rPr>
        <w:t>Базовые логические действия:</w:t>
      </w:r>
    </w:p>
    <w:p w14:paraId="6C178B5E" w14:textId="77777777" w:rsidR="000F5810" w:rsidRPr="00EA1574" w:rsidRDefault="00000000">
      <w:pPr>
        <w:numPr>
          <w:ilvl w:val="0"/>
          <w:numId w:val="16"/>
        </w:numPr>
        <w:ind w:left="780" w:right="180"/>
        <w:contextualSpacing/>
        <w:rPr>
          <w:rFonts w:cs="Times New Roman"/>
          <w:color w:val="000000"/>
          <w:sz w:val="24"/>
          <w:szCs w:val="24"/>
          <w:lang w:val="ru-RU"/>
        </w:rPr>
      </w:pPr>
      <w:r w:rsidRPr="00EA1574">
        <w:rPr>
          <w:rFonts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14:paraId="5E4A7FB2" w14:textId="77777777" w:rsidR="000F5810" w:rsidRPr="00EA1574" w:rsidRDefault="00000000">
      <w:pPr>
        <w:numPr>
          <w:ilvl w:val="0"/>
          <w:numId w:val="16"/>
        </w:numPr>
        <w:ind w:left="780" w:right="180"/>
        <w:contextualSpacing/>
        <w:rPr>
          <w:rFonts w:cs="Times New Roman"/>
          <w:color w:val="000000"/>
          <w:sz w:val="24"/>
          <w:szCs w:val="24"/>
          <w:lang w:val="ru-RU"/>
        </w:rPr>
      </w:pPr>
      <w:r w:rsidRPr="00EA1574">
        <w:rPr>
          <w:rFonts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14:paraId="6B11B4E4" w14:textId="77777777" w:rsidR="000F5810" w:rsidRPr="00EA1574" w:rsidRDefault="00000000">
      <w:pPr>
        <w:numPr>
          <w:ilvl w:val="0"/>
          <w:numId w:val="16"/>
        </w:numPr>
        <w:ind w:left="780" w:right="180"/>
        <w:contextualSpacing/>
        <w:rPr>
          <w:rFonts w:cs="Times New Roman"/>
          <w:color w:val="000000"/>
          <w:sz w:val="24"/>
          <w:szCs w:val="24"/>
          <w:lang w:val="ru-RU"/>
        </w:rPr>
      </w:pPr>
      <w:r w:rsidRPr="00EA1574">
        <w:rPr>
          <w:rFonts w:cs="Times New Roman"/>
          <w:color w:val="000000"/>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14:paraId="215577E1" w14:textId="77777777" w:rsidR="000F5810" w:rsidRPr="00EA1574" w:rsidRDefault="00000000">
      <w:pPr>
        <w:numPr>
          <w:ilvl w:val="0"/>
          <w:numId w:val="16"/>
        </w:numPr>
        <w:ind w:left="780" w:right="180"/>
        <w:contextualSpacing/>
        <w:rPr>
          <w:rFonts w:cs="Times New Roman"/>
          <w:color w:val="000000"/>
          <w:sz w:val="24"/>
          <w:szCs w:val="24"/>
          <w:lang w:val="ru-RU"/>
        </w:rPr>
      </w:pPr>
      <w:r w:rsidRPr="00EA1574">
        <w:rPr>
          <w:rFonts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14:paraId="66E4BFB0" w14:textId="77777777" w:rsidR="000F5810" w:rsidRPr="00EA1574" w:rsidRDefault="00000000">
      <w:pPr>
        <w:numPr>
          <w:ilvl w:val="0"/>
          <w:numId w:val="16"/>
        </w:numPr>
        <w:ind w:left="780" w:right="180"/>
        <w:contextualSpacing/>
        <w:rPr>
          <w:rFonts w:cs="Times New Roman"/>
          <w:color w:val="000000"/>
          <w:sz w:val="24"/>
          <w:szCs w:val="24"/>
          <w:lang w:val="ru-RU"/>
        </w:rPr>
      </w:pPr>
      <w:r w:rsidRPr="00EA1574">
        <w:rPr>
          <w:rFonts w:cs="Times New Roman"/>
          <w:color w:val="000000"/>
          <w:sz w:val="24"/>
          <w:szCs w:val="24"/>
          <w:lang w:val="ru-RU"/>
        </w:rPr>
        <w:t>выявлять и характеризовать существенные признаки конкретного музыкального звучания;</w:t>
      </w:r>
    </w:p>
    <w:p w14:paraId="709AB1AE" w14:textId="77777777" w:rsidR="000F5810" w:rsidRPr="00EA1574" w:rsidRDefault="00000000">
      <w:pPr>
        <w:numPr>
          <w:ilvl w:val="0"/>
          <w:numId w:val="16"/>
        </w:numPr>
        <w:ind w:left="780" w:right="180"/>
        <w:rPr>
          <w:rFonts w:cs="Times New Roman"/>
          <w:color w:val="000000"/>
          <w:sz w:val="24"/>
          <w:szCs w:val="24"/>
          <w:lang w:val="ru-RU"/>
        </w:rPr>
      </w:pPr>
      <w:r w:rsidRPr="00EA1574">
        <w:rPr>
          <w:rFonts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14:paraId="799F4BE1" w14:textId="77777777" w:rsidR="000F5810" w:rsidRDefault="00000000">
      <w:pPr>
        <w:spacing w:before="280" w:after="280"/>
        <w:rPr>
          <w:rFonts w:cs="Times New Roman"/>
          <w:color w:val="000000"/>
          <w:sz w:val="24"/>
          <w:szCs w:val="24"/>
        </w:rPr>
      </w:pPr>
      <w:r>
        <w:rPr>
          <w:rFonts w:cs="Times New Roman"/>
          <w:b/>
          <w:bCs/>
          <w:color w:val="000000"/>
          <w:sz w:val="24"/>
          <w:szCs w:val="24"/>
        </w:rPr>
        <w:t>Базовые исследовательские действия:</w:t>
      </w:r>
    </w:p>
    <w:p w14:paraId="6F2EF7B0" w14:textId="77777777" w:rsidR="000F5810" w:rsidRPr="00EA1574" w:rsidRDefault="00000000">
      <w:pPr>
        <w:numPr>
          <w:ilvl w:val="0"/>
          <w:numId w:val="17"/>
        </w:numPr>
        <w:ind w:left="780" w:right="180"/>
        <w:contextualSpacing/>
        <w:rPr>
          <w:rFonts w:cs="Times New Roman"/>
          <w:color w:val="000000"/>
          <w:sz w:val="24"/>
          <w:szCs w:val="24"/>
          <w:lang w:val="ru-RU"/>
        </w:rPr>
      </w:pPr>
      <w:r w:rsidRPr="00EA1574">
        <w:rPr>
          <w:rFonts w:cs="Times New Roman"/>
          <w:color w:val="000000"/>
          <w:sz w:val="24"/>
          <w:szCs w:val="24"/>
          <w:lang w:val="ru-RU"/>
        </w:rPr>
        <w:t>следовать внутренним слухом за развитием музыкального процесса, «наблюдать» звучание музыки;</w:t>
      </w:r>
    </w:p>
    <w:p w14:paraId="77E10C00" w14:textId="77777777" w:rsidR="000F5810" w:rsidRPr="00EA1574" w:rsidRDefault="00000000">
      <w:pPr>
        <w:numPr>
          <w:ilvl w:val="0"/>
          <w:numId w:val="17"/>
        </w:numPr>
        <w:ind w:left="780" w:right="180"/>
        <w:contextualSpacing/>
        <w:rPr>
          <w:rFonts w:cs="Times New Roman"/>
          <w:color w:val="000000"/>
          <w:sz w:val="24"/>
          <w:szCs w:val="24"/>
          <w:lang w:val="ru-RU"/>
        </w:rPr>
      </w:pPr>
      <w:r w:rsidRPr="00EA1574">
        <w:rPr>
          <w:rFonts w:cs="Times New Roman"/>
          <w:color w:val="000000"/>
          <w:sz w:val="24"/>
          <w:szCs w:val="24"/>
          <w:lang w:val="ru-RU"/>
        </w:rPr>
        <w:t>использовать вопросы как исследовательский инструмент познания;</w:t>
      </w:r>
    </w:p>
    <w:p w14:paraId="0F965FF4" w14:textId="77777777" w:rsidR="000F5810" w:rsidRPr="00EA1574" w:rsidRDefault="00000000">
      <w:pPr>
        <w:numPr>
          <w:ilvl w:val="0"/>
          <w:numId w:val="17"/>
        </w:numPr>
        <w:ind w:left="780" w:right="180"/>
        <w:contextualSpacing/>
        <w:rPr>
          <w:rFonts w:cs="Times New Roman"/>
          <w:color w:val="000000"/>
          <w:sz w:val="24"/>
          <w:szCs w:val="24"/>
          <w:lang w:val="ru-RU"/>
        </w:rPr>
      </w:pPr>
      <w:r w:rsidRPr="00EA1574">
        <w:rPr>
          <w:rFonts w:cs="Times New Roman"/>
          <w:color w:val="000000"/>
          <w:sz w:val="24"/>
          <w:szCs w:val="24"/>
          <w:lang w:val="ru-RU"/>
        </w:rPr>
        <w:lastRenderedPageBreak/>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14:paraId="16EBC22D" w14:textId="77777777" w:rsidR="000F5810" w:rsidRPr="00EA1574" w:rsidRDefault="00000000">
      <w:pPr>
        <w:numPr>
          <w:ilvl w:val="0"/>
          <w:numId w:val="17"/>
        </w:numPr>
        <w:ind w:left="780" w:right="180"/>
        <w:contextualSpacing/>
        <w:rPr>
          <w:rFonts w:cs="Times New Roman"/>
          <w:color w:val="000000"/>
          <w:sz w:val="24"/>
          <w:szCs w:val="24"/>
          <w:lang w:val="ru-RU"/>
        </w:rPr>
      </w:pPr>
      <w:r w:rsidRPr="00EA1574">
        <w:rPr>
          <w:rFonts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14:paraId="6D84E41A" w14:textId="77777777" w:rsidR="000F5810" w:rsidRPr="00EA1574" w:rsidRDefault="00000000">
      <w:pPr>
        <w:numPr>
          <w:ilvl w:val="0"/>
          <w:numId w:val="17"/>
        </w:numPr>
        <w:ind w:left="780" w:right="180"/>
        <w:contextualSpacing/>
        <w:rPr>
          <w:rFonts w:cs="Times New Roman"/>
          <w:color w:val="000000"/>
          <w:sz w:val="24"/>
          <w:szCs w:val="24"/>
          <w:lang w:val="ru-RU"/>
        </w:rPr>
      </w:pPr>
      <w:r w:rsidRPr="00EA1574">
        <w:rPr>
          <w:rFonts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14:paraId="1E2FBCA6" w14:textId="77777777" w:rsidR="000F5810" w:rsidRPr="00EA1574" w:rsidRDefault="00000000">
      <w:pPr>
        <w:numPr>
          <w:ilvl w:val="0"/>
          <w:numId w:val="17"/>
        </w:numPr>
        <w:ind w:left="780" w:right="180"/>
        <w:rPr>
          <w:rFonts w:cs="Times New Roman"/>
          <w:color w:val="000000"/>
          <w:sz w:val="24"/>
          <w:szCs w:val="24"/>
          <w:lang w:val="ru-RU"/>
        </w:rPr>
      </w:pPr>
      <w:r w:rsidRPr="00EA1574">
        <w:rPr>
          <w:rFonts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14:paraId="2864E1E1" w14:textId="77777777" w:rsidR="000F5810" w:rsidRDefault="00000000">
      <w:pPr>
        <w:spacing w:before="280" w:after="280"/>
        <w:rPr>
          <w:rFonts w:cs="Times New Roman"/>
          <w:color w:val="000000"/>
          <w:sz w:val="24"/>
          <w:szCs w:val="24"/>
        </w:rPr>
      </w:pPr>
      <w:r>
        <w:rPr>
          <w:rFonts w:cs="Times New Roman"/>
          <w:b/>
          <w:bCs/>
          <w:color w:val="000000"/>
          <w:sz w:val="24"/>
          <w:szCs w:val="24"/>
        </w:rPr>
        <w:t>Работа с информацией:</w:t>
      </w:r>
    </w:p>
    <w:p w14:paraId="413A49B5"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14:paraId="742A7DD7"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понимать специфику работы с аудиоинформацией, музыкальными записями;</w:t>
      </w:r>
    </w:p>
    <w:p w14:paraId="1D2AA030"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использовать интонирование для запоминания звуковой информации, музыкальных произведений;</w:t>
      </w:r>
    </w:p>
    <w:p w14:paraId="07500751"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14:paraId="2435528B"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14:paraId="2CAC671A"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14:paraId="6CFC2AA8" w14:textId="77777777" w:rsidR="000F5810" w:rsidRPr="00EA1574" w:rsidRDefault="00000000">
      <w:pPr>
        <w:numPr>
          <w:ilvl w:val="0"/>
          <w:numId w:val="18"/>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14:paraId="20FD638C" w14:textId="77777777" w:rsidR="000F5810" w:rsidRPr="00EA1574" w:rsidRDefault="00000000">
      <w:pPr>
        <w:numPr>
          <w:ilvl w:val="0"/>
          <w:numId w:val="18"/>
        </w:numPr>
        <w:ind w:left="780" w:right="180"/>
        <w:rPr>
          <w:rFonts w:cs="Times New Roman"/>
          <w:color w:val="000000"/>
          <w:sz w:val="24"/>
          <w:szCs w:val="24"/>
          <w:lang w:val="ru-RU"/>
        </w:rPr>
      </w:pPr>
      <w:r w:rsidRPr="00EA1574">
        <w:rPr>
          <w:rFonts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14:paraId="33E0B6B8"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14:paraId="4ECE87E9"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Коммуникативные универсальные учебные действия</w:t>
      </w:r>
    </w:p>
    <w:p w14:paraId="6440D207"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1) Невербальная коммуникация:</w:t>
      </w:r>
    </w:p>
    <w:p w14:paraId="25C65553" w14:textId="77777777" w:rsidR="000F5810" w:rsidRPr="00EA1574" w:rsidRDefault="00000000">
      <w:pPr>
        <w:numPr>
          <w:ilvl w:val="0"/>
          <w:numId w:val="19"/>
        </w:numPr>
        <w:ind w:left="780" w:right="180"/>
        <w:contextualSpacing/>
        <w:rPr>
          <w:rFonts w:cs="Times New Roman"/>
          <w:color w:val="000000"/>
          <w:sz w:val="24"/>
          <w:szCs w:val="24"/>
          <w:lang w:val="ru-RU"/>
        </w:rPr>
      </w:pPr>
      <w:r w:rsidRPr="00EA1574">
        <w:rPr>
          <w:rFonts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14:paraId="44C41184" w14:textId="77777777" w:rsidR="000F5810" w:rsidRPr="00EA1574" w:rsidRDefault="00000000">
      <w:pPr>
        <w:numPr>
          <w:ilvl w:val="0"/>
          <w:numId w:val="19"/>
        </w:numPr>
        <w:ind w:left="780" w:right="180"/>
        <w:contextualSpacing/>
        <w:rPr>
          <w:rFonts w:cs="Times New Roman"/>
          <w:color w:val="000000"/>
          <w:sz w:val="24"/>
          <w:szCs w:val="24"/>
          <w:lang w:val="ru-RU"/>
        </w:rPr>
      </w:pPr>
      <w:r w:rsidRPr="00EA1574">
        <w:rPr>
          <w:rFonts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30E0CFEB" w14:textId="77777777" w:rsidR="000F5810" w:rsidRPr="00EA1574" w:rsidRDefault="00000000">
      <w:pPr>
        <w:numPr>
          <w:ilvl w:val="0"/>
          <w:numId w:val="19"/>
        </w:numPr>
        <w:ind w:left="780" w:right="180"/>
        <w:contextualSpacing/>
        <w:rPr>
          <w:rFonts w:cs="Times New Roman"/>
          <w:color w:val="000000"/>
          <w:sz w:val="24"/>
          <w:szCs w:val="24"/>
          <w:lang w:val="ru-RU"/>
        </w:rPr>
      </w:pPr>
      <w:r w:rsidRPr="00EA1574">
        <w:rPr>
          <w:rFonts w:cs="Times New Roman"/>
          <w:color w:val="000000"/>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3B95317B" w14:textId="77777777" w:rsidR="000F5810" w:rsidRPr="00EA1574" w:rsidRDefault="00000000">
      <w:pPr>
        <w:numPr>
          <w:ilvl w:val="0"/>
          <w:numId w:val="19"/>
        </w:numPr>
        <w:ind w:left="780" w:right="180"/>
        <w:contextualSpacing/>
        <w:rPr>
          <w:rFonts w:cs="Times New Roman"/>
          <w:color w:val="000000"/>
          <w:sz w:val="24"/>
          <w:szCs w:val="24"/>
          <w:lang w:val="ru-RU"/>
        </w:rPr>
      </w:pPr>
      <w:r w:rsidRPr="00EA1574">
        <w:rPr>
          <w:rFonts w:cs="Times New Roman"/>
          <w:color w:val="000000"/>
          <w:sz w:val="24"/>
          <w:szCs w:val="24"/>
          <w:lang w:val="ru-RU"/>
        </w:rPr>
        <w:t>эффективно использовать интонационно-выразительные возможности в ситуации публичного выступления;</w:t>
      </w:r>
    </w:p>
    <w:p w14:paraId="6597FD9E" w14:textId="77777777" w:rsidR="000F5810" w:rsidRPr="00EA1574" w:rsidRDefault="00000000">
      <w:pPr>
        <w:numPr>
          <w:ilvl w:val="0"/>
          <w:numId w:val="19"/>
        </w:numPr>
        <w:ind w:left="780" w:right="180"/>
        <w:rPr>
          <w:rFonts w:cs="Times New Roman"/>
          <w:color w:val="000000"/>
          <w:sz w:val="24"/>
          <w:szCs w:val="24"/>
          <w:lang w:val="ru-RU"/>
        </w:rPr>
      </w:pPr>
      <w:r w:rsidRPr="00EA1574">
        <w:rPr>
          <w:rFonts w:cs="Times New Roman"/>
          <w:color w:val="000000"/>
          <w:sz w:val="24"/>
          <w:szCs w:val="24"/>
          <w:lang w:val="ru-RU"/>
        </w:rPr>
        <w:lastRenderedPageBreak/>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14:paraId="12E9909C" w14:textId="77777777" w:rsidR="000F5810" w:rsidRDefault="00000000">
      <w:pPr>
        <w:spacing w:before="280" w:after="280"/>
        <w:rPr>
          <w:rFonts w:cs="Times New Roman"/>
          <w:color w:val="000000"/>
          <w:sz w:val="24"/>
          <w:szCs w:val="24"/>
        </w:rPr>
      </w:pPr>
      <w:r>
        <w:rPr>
          <w:rFonts w:cs="Times New Roman"/>
          <w:b/>
          <w:bCs/>
          <w:color w:val="000000"/>
          <w:sz w:val="24"/>
          <w:szCs w:val="24"/>
        </w:rPr>
        <w:t>2) Вербальное общение:</w:t>
      </w:r>
    </w:p>
    <w:p w14:paraId="255D6DF7" w14:textId="77777777" w:rsidR="000F5810" w:rsidRPr="00EA1574" w:rsidRDefault="00000000">
      <w:pPr>
        <w:numPr>
          <w:ilvl w:val="0"/>
          <w:numId w:val="20"/>
        </w:numPr>
        <w:ind w:left="780" w:right="180"/>
        <w:contextualSpacing/>
        <w:rPr>
          <w:rFonts w:cs="Times New Roman"/>
          <w:color w:val="000000"/>
          <w:sz w:val="24"/>
          <w:szCs w:val="24"/>
          <w:lang w:val="ru-RU"/>
        </w:rPr>
      </w:pPr>
      <w:r w:rsidRPr="00EA1574">
        <w:rPr>
          <w:rFonts w:cs="Times New Roman"/>
          <w:color w:val="000000"/>
          <w:sz w:val="24"/>
          <w:szCs w:val="24"/>
          <w:lang w:val="ru-RU"/>
        </w:rPr>
        <w:t>воспринимать и формулировать суждения, выражать эмоции в соответствии с условиями и целями общения;</w:t>
      </w:r>
    </w:p>
    <w:p w14:paraId="0C50668A" w14:textId="77777777" w:rsidR="000F5810" w:rsidRPr="00EA1574" w:rsidRDefault="00000000">
      <w:pPr>
        <w:numPr>
          <w:ilvl w:val="0"/>
          <w:numId w:val="20"/>
        </w:numPr>
        <w:ind w:left="780" w:right="180"/>
        <w:contextualSpacing/>
        <w:rPr>
          <w:rFonts w:cs="Times New Roman"/>
          <w:color w:val="000000"/>
          <w:sz w:val="24"/>
          <w:szCs w:val="24"/>
          <w:lang w:val="ru-RU"/>
        </w:rPr>
      </w:pPr>
      <w:r w:rsidRPr="00EA1574">
        <w:rPr>
          <w:rFonts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14:paraId="037A6C64" w14:textId="77777777" w:rsidR="000F5810" w:rsidRPr="00EA1574" w:rsidRDefault="00000000">
      <w:pPr>
        <w:numPr>
          <w:ilvl w:val="0"/>
          <w:numId w:val="20"/>
        </w:numPr>
        <w:ind w:left="780" w:right="180"/>
        <w:contextualSpacing/>
        <w:rPr>
          <w:rFonts w:cs="Times New Roman"/>
          <w:color w:val="000000"/>
          <w:sz w:val="24"/>
          <w:szCs w:val="24"/>
          <w:lang w:val="ru-RU"/>
        </w:rPr>
      </w:pPr>
      <w:r w:rsidRPr="00EA1574">
        <w:rPr>
          <w:rFonts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14:paraId="0A9CEAE9" w14:textId="77777777" w:rsidR="000F5810" w:rsidRPr="00EA1574" w:rsidRDefault="00000000">
      <w:pPr>
        <w:numPr>
          <w:ilvl w:val="0"/>
          <w:numId w:val="20"/>
        </w:numPr>
        <w:ind w:left="780" w:right="180"/>
        <w:contextualSpacing/>
        <w:rPr>
          <w:rFonts w:cs="Times New Roman"/>
          <w:color w:val="000000"/>
          <w:sz w:val="24"/>
          <w:szCs w:val="24"/>
          <w:lang w:val="ru-RU"/>
        </w:rPr>
      </w:pPr>
      <w:r w:rsidRPr="00EA1574">
        <w:rPr>
          <w:rFonts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14:paraId="40EC910F" w14:textId="77777777" w:rsidR="000F5810" w:rsidRPr="00EA1574" w:rsidRDefault="00000000">
      <w:pPr>
        <w:numPr>
          <w:ilvl w:val="0"/>
          <w:numId w:val="20"/>
        </w:numPr>
        <w:ind w:left="780" w:right="180"/>
        <w:rPr>
          <w:rFonts w:cs="Times New Roman"/>
          <w:color w:val="000000"/>
          <w:sz w:val="24"/>
          <w:szCs w:val="24"/>
          <w:lang w:val="ru-RU"/>
        </w:rPr>
      </w:pPr>
      <w:r w:rsidRPr="00EA1574">
        <w:rPr>
          <w:rFonts w:cs="Times New Roman"/>
          <w:color w:val="000000"/>
          <w:sz w:val="24"/>
          <w:szCs w:val="24"/>
          <w:lang w:val="ru-RU"/>
        </w:rPr>
        <w:t>публично представлять результаты учебной и творческой деятельности.</w:t>
      </w:r>
    </w:p>
    <w:p w14:paraId="4E85D0ED" w14:textId="77777777" w:rsidR="000F5810" w:rsidRDefault="00000000">
      <w:pPr>
        <w:spacing w:before="280" w:after="280"/>
        <w:rPr>
          <w:rFonts w:cs="Times New Roman"/>
          <w:color w:val="000000"/>
          <w:sz w:val="24"/>
          <w:szCs w:val="24"/>
        </w:rPr>
      </w:pPr>
      <w:r>
        <w:rPr>
          <w:rFonts w:cs="Times New Roman"/>
          <w:b/>
          <w:bCs/>
          <w:color w:val="000000"/>
          <w:sz w:val="24"/>
          <w:szCs w:val="24"/>
        </w:rPr>
        <w:t>3) Совместная деятельность (сотрудничество):</w:t>
      </w:r>
    </w:p>
    <w:p w14:paraId="7EAD0430" w14:textId="77777777" w:rsidR="000F5810" w:rsidRPr="00EA1574" w:rsidRDefault="00000000">
      <w:pPr>
        <w:numPr>
          <w:ilvl w:val="0"/>
          <w:numId w:val="21"/>
        </w:numPr>
        <w:ind w:left="780" w:right="180"/>
        <w:contextualSpacing/>
        <w:rPr>
          <w:rFonts w:cs="Times New Roman"/>
          <w:color w:val="000000"/>
          <w:sz w:val="24"/>
          <w:szCs w:val="24"/>
          <w:lang w:val="ru-RU"/>
        </w:rPr>
      </w:pPr>
      <w:r w:rsidRPr="00EA1574">
        <w:rPr>
          <w:rFonts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14:paraId="4E869B73" w14:textId="77777777" w:rsidR="000F5810" w:rsidRPr="00EA1574" w:rsidRDefault="00000000">
      <w:pPr>
        <w:numPr>
          <w:ilvl w:val="0"/>
          <w:numId w:val="21"/>
        </w:numPr>
        <w:ind w:left="780" w:right="180"/>
        <w:contextualSpacing/>
        <w:rPr>
          <w:rFonts w:cs="Times New Roman"/>
          <w:color w:val="000000"/>
          <w:sz w:val="24"/>
          <w:szCs w:val="24"/>
          <w:lang w:val="ru-RU"/>
        </w:rPr>
      </w:pPr>
      <w:r w:rsidRPr="00EA1574">
        <w:rPr>
          <w:rFonts w:cs="Times New Roman"/>
          <w:color w:val="000000"/>
          <w:sz w:val="24"/>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14:paraId="1D0667EA" w14:textId="77777777" w:rsidR="000F5810" w:rsidRPr="00EA1574" w:rsidRDefault="00000000">
      <w:pPr>
        <w:numPr>
          <w:ilvl w:val="0"/>
          <w:numId w:val="21"/>
        </w:numPr>
        <w:ind w:left="780" w:right="180"/>
        <w:contextualSpacing/>
        <w:rPr>
          <w:rFonts w:cs="Times New Roman"/>
          <w:color w:val="000000"/>
          <w:sz w:val="24"/>
          <w:szCs w:val="24"/>
          <w:lang w:val="ru-RU"/>
        </w:rPr>
      </w:pPr>
      <w:r w:rsidRPr="00EA1574">
        <w:rPr>
          <w:rFonts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19CD4D62" w14:textId="77777777" w:rsidR="000F5810" w:rsidRPr="00EA1574" w:rsidRDefault="00000000">
      <w:pPr>
        <w:numPr>
          <w:ilvl w:val="0"/>
          <w:numId w:val="21"/>
        </w:numPr>
        <w:ind w:left="780" w:right="180"/>
        <w:contextualSpacing/>
        <w:rPr>
          <w:rFonts w:cs="Times New Roman"/>
          <w:color w:val="000000"/>
          <w:sz w:val="24"/>
          <w:szCs w:val="24"/>
          <w:lang w:val="ru-RU"/>
        </w:rPr>
      </w:pPr>
      <w:r w:rsidRPr="00EA1574">
        <w:rPr>
          <w:rFonts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14:paraId="741E661D" w14:textId="77777777" w:rsidR="000F5810" w:rsidRPr="00EA1574" w:rsidRDefault="00000000">
      <w:pPr>
        <w:numPr>
          <w:ilvl w:val="0"/>
          <w:numId w:val="21"/>
        </w:numPr>
        <w:ind w:left="780" w:right="180"/>
        <w:contextualSpacing/>
        <w:rPr>
          <w:rFonts w:cs="Times New Roman"/>
          <w:color w:val="000000"/>
          <w:sz w:val="24"/>
          <w:szCs w:val="24"/>
          <w:lang w:val="ru-RU"/>
        </w:rPr>
      </w:pPr>
      <w:r w:rsidRPr="00EA1574">
        <w:rPr>
          <w:rFonts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14:paraId="4D406B9B" w14:textId="77777777" w:rsidR="000F5810" w:rsidRPr="00EA1574" w:rsidRDefault="00000000">
      <w:pPr>
        <w:numPr>
          <w:ilvl w:val="0"/>
          <w:numId w:val="21"/>
        </w:numPr>
        <w:ind w:left="780" w:right="180"/>
        <w:rPr>
          <w:rFonts w:cs="Times New Roman"/>
          <w:color w:val="000000"/>
          <w:sz w:val="24"/>
          <w:szCs w:val="24"/>
          <w:lang w:val="ru-RU"/>
        </w:rPr>
      </w:pPr>
      <w:r w:rsidRPr="00EA1574">
        <w:rPr>
          <w:rFonts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14:paraId="3B6D09ED"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Регулятивные универсальные учебные действия</w:t>
      </w:r>
    </w:p>
    <w:p w14:paraId="6122A329"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Самоорганизация:</w:t>
      </w:r>
    </w:p>
    <w:p w14:paraId="08DA427A" w14:textId="77777777" w:rsidR="000F5810" w:rsidRPr="00EA1574" w:rsidRDefault="00000000">
      <w:pPr>
        <w:numPr>
          <w:ilvl w:val="0"/>
          <w:numId w:val="22"/>
        </w:numPr>
        <w:ind w:left="780" w:right="180"/>
        <w:contextualSpacing/>
        <w:rPr>
          <w:rFonts w:cs="Times New Roman"/>
          <w:color w:val="000000"/>
          <w:sz w:val="24"/>
          <w:szCs w:val="24"/>
          <w:lang w:val="ru-RU"/>
        </w:rPr>
      </w:pPr>
      <w:r w:rsidRPr="00EA1574">
        <w:rPr>
          <w:rFonts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14:paraId="3834E8FC" w14:textId="77777777" w:rsidR="000F5810" w:rsidRPr="00EA1574" w:rsidRDefault="00000000">
      <w:pPr>
        <w:numPr>
          <w:ilvl w:val="0"/>
          <w:numId w:val="22"/>
        </w:numPr>
        <w:ind w:left="780" w:right="180"/>
        <w:contextualSpacing/>
        <w:rPr>
          <w:rFonts w:cs="Times New Roman"/>
          <w:color w:val="000000"/>
          <w:sz w:val="24"/>
          <w:szCs w:val="24"/>
          <w:lang w:val="ru-RU"/>
        </w:rPr>
      </w:pPr>
      <w:r w:rsidRPr="00EA1574">
        <w:rPr>
          <w:rFonts w:cs="Times New Roman"/>
          <w:color w:val="000000"/>
          <w:sz w:val="24"/>
          <w:szCs w:val="24"/>
          <w:lang w:val="ru-RU"/>
        </w:rPr>
        <w:t>планировать достижение целей через решение ряда последовательных задач частного характера;</w:t>
      </w:r>
    </w:p>
    <w:p w14:paraId="60DADAE5" w14:textId="77777777" w:rsidR="000F5810" w:rsidRPr="00EA1574" w:rsidRDefault="00000000">
      <w:pPr>
        <w:numPr>
          <w:ilvl w:val="0"/>
          <w:numId w:val="22"/>
        </w:numPr>
        <w:ind w:left="780" w:right="180"/>
        <w:contextualSpacing/>
        <w:rPr>
          <w:rFonts w:cs="Times New Roman"/>
          <w:color w:val="000000"/>
          <w:sz w:val="24"/>
          <w:szCs w:val="24"/>
          <w:lang w:val="ru-RU"/>
        </w:rPr>
      </w:pPr>
      <w:r w:rsidRPr="00EA1574">
        <w:rPr>
          <w:rFonts w:cs="Times New Roman"/>
          <w:color w:val="000000"/>
          <w:sz w:val="24"/>
          <w:szCs w:val="24"/>
          <w:lang w:val="ru-RU"/>
        </w:rPr>
        <w:t>самостоятельно составлять план действий, вносить необходимые коррективы в ходе его реализации;</w:t>
      </w:r>
    </w:p>
    <w:p w14:paraId="470C6ABE" w14:textId="77777777" w:rsidR="000F5810" w:rsidRPr="00EA1574" w:rsidRDefault="00000000">
      <w:pPr>
        <w:numPr>
          <w:ilvl w:val="0"/>
          <w:numId w:val="22"/>
        </w:numPr>
        <w:ind w:left="780" w:right="180"/>
        <w:contextualSpacing/>
        <w:rPr>
          <w:rFonts w:cs="Times New Roman"/>
          <w:color w:val="000000"/>
          <w:sz w:val="24"/>
          <w:szCs w:val="24"/>
          <w:lang w:val="ru-RU"/>
        </w:rPr>
      </w:pPr>
      <w:r w:rsidRPr="00EA1574">
        <w:rPr>
          <w:rFonts w:cs="Times New Roman"/>
          <w:color w:val="000000"/>
          <w:sz w:val="24"/>
          <w:szCs w:val="24"/>
          <w:lang w:val="ru-RU"/>
        </w:rPr>
        <w:t>выявлять наиболее важные проблемы для решения в учебных и жизненных ситуациях;</w:t>
      </w:r>
    </w:p>
    <w:p w14:paraId="4267D5E9" w14:textId="77777777" w:rsidR="000F5810" w:rsidRPr="00EA1574" w:rsidRDefault="00000000">
      <w:pPr>
        <w:numPr>
          <w:ilvl w:val="0"/>
          <w:numId w:val="22"/>
        </w:numPr>
        <w:ind w:left="780" w:right="180"/>
        <w:contextualSpacing/>
        <w:rPr>
          <w:rFonts w:cs="Times New Roman"/>
          <w:color w:val="000000"/>
          <w:sz w:val="24"/>
          <w:szCs w:val="24"/>
          <w:lang w:val="ru-RU"/>
        </w:rPr>
      </w:pPr>
      <w:r w:rsidRPr="00EA1574">
        <w:rPr>
          <w:rFonts w:cs="Times New Roman"/>
          <w:color w:val="000000"/>
          <w:sz w:val="24"/>
          <w:szCs w:val="24"/>
          <w:lang w:val="ru-RU"/>
        </w:rPr>
        <w:lastRenderedPageBreak/>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24863226" w14:textId="77777777" w:rsidR="000F5810" w:rsidRPr="00EA1574" w:rsidRDefault="00000000">
      <w:pPr>
        <w:numPr>
          <w:ilvl w:val="0"/>
          <w:numId w:val="22"/>
        </w:numPr>
        <w:ind w:left="780" w:right="180"/>
        <w:rPr>
          <w:rFonts w:cs="Times New Roman"/>
          <w:color w:val="000000"/>
          <w:sz w:val="24"/>
          <w:szCs w:val="24"/>
          <w:lang w:val="ru-RU"/>
        </w:rPr>
      </w:pPr>
      <w:r w:rsidRPr="00EA1574">
        <w:rPr>
          <w:rFonts w:cs="Times New Roman"/>
          <w:color w:val="000000"/>
          <w:sz w:val="24"/>
          <w:szCs w:val="24"/>
          <w:lang w:val="ru-RU"/>
        </w:rPr>
        <w:t>делать выбор и брать за него ответственность на себя.</w:t>
      </w:r>
    </w:p>
    <w:p w14:paraId="4B3EA1DD" w14:textId="77777777" w:rsidR="000F5810" w:rsidRDefault="00000000">
      <w:pPr>
        <w:spacing w:before="280" w:after="280"/>
        <w:rPr>
          <w:rFonts w:cs="Times New Roman"/>
          <w:color w:val="000000"/>
          <w:sz w:val="24"/>
          <w:szCs w:val="24"/>
        </w:rPr>
      </w:pPr>
      <w:r>
        <w:rPr>
          <w:rFonts w:cs="Times New Roman"/>
          <w:b/>
          <w:bCs/>
          <w:color w:val="000000"/>
          <w:sz w:val="24"/>
          <w:szCs w:val="24"/>
        </w:rPr>
        <w:t>Самоконтроль (рефлексия):</w:t>
      </w:r>
    </w:p>
    <w:p w14:paraId="3CD46EC1" w14:textId="77777777" w:rsidR="000F5810" w:rsidRPr="00EA1574" w:rsidRDefault="00000000">
      <w:pPr>
        <w:numPr>
          <w:ilvl w:val="0"/>
          <w:numId w:val="23"/>
        </w:numPr>
        <w:ind w:left="780" w:right="180"/>
        <w:contextualSpacing/>
        <w:rPr>
          <w:rFonts w:cs="Times New Roman"/>
          <w:color w:val="000000"/>
          <w:sz w:val="24"/>
          <w:szCs w:val="24"/>
          <w:lang w:val="ru-RU"/>
        </w:rPr>
      </w:pPr>
      <w:r w:rsidRPr="00EA1574">
        <w:rPr>
          <w:rFonts w:cs="Times New Roman"/>
          <w:color w:val="000000"/>
          <w:sz w:val="24"/>
          <w:szCs w:val="24"/>
          <w:lang w:val="ru-RU"/>
        </w:rPr>
        <w:t>владеть способами самоконтроля, самомотивации и рефлексии;</w:t>
      </w:r>
    </w:p>
    <w:p w14:paraId="3CA9C94A" w14:textId="77777777" w:rsidR="000F5810" w:rsidRPr="00EA1574" w:rsidRDefault="00000000">
      <w:pPr>
        <w:numPr>
          <w:ilvl w:val="0"/>
          <w:numId w:val="23"/>
        </w:numPr>
        <w:ind w:left="780" w:right="180"/>
        <w:contextualSpacing/>
        <w:rPr>
          <w:rFonts w:cs="Times New Roman"/>
          <w:color w:val="000000"/>
          <w:sz w:val="24"/>
          <w:szCs w:val="24"/>
          <w:lang w:val="ru-RU"/>
        </w:rPr>
      </w:pPr>
      <w:r w:rsidRPr="00EA1574">
        <w:rPr>
          <w:rFonts w:cs="Times New Roman"/>
          <w:color w:val="000000"/>
          <w:sz w:val="24"/>
          <w:szCs w:val="24"/>
          <w:lang w:val="ru-RU"/>
        </w:rPr>
        <w:t>давать адекватную оценку учебной ситуации и предлагать план ее изменения;</w:t>
      </w:r>
    </w:p>
    <w:p w14:paraId="589BFA4B" w14:textId="77777777" w:rsidR="000F5810" w:rsidRPr="00EA1574" w:rsidRDefault="00000000">
      <w:pPr>
        <w:numPr>
          <w:ilvl w:val="0"/>
          <w:numId w:val="23"/>
        </w:numPr>
        <w:ind w:left="780" w:right="180"/>
        <w:contextualSpacing/>
        <w:rPr>
          <w:rFonts w:cs="Times New Roman"/>
          <w:color w:val="000000"/>
          <w:sz w:val="24"/>
          <w:szCs w:val="24"/>
          <w:lang w:val="ru-RU"/>
        </w:rPr>
      </w:pPr>
      <w:r w:rsidRPr="00EA1574">
        <w:rPr>
          <w:rFonts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14:paraId="72DDE3FD" w14:textId="77777777" w:rsidR="000F5810" w:rsidRPr="00EA1574" w:rsidRDefault="00000000">
      <w:pPr>
        <w:numPr>
          <w:ilvl w:val="0"/>
          <w:numId w:val="23"/>
        </w:numPr>
        <w:ind w:left="780" w:right="180"/>
        <w:contextualSpacing/>
        <w:rPr>
          <w:rFonts w:cs="Times New Roman"/>
          <w:color w:val="000000"/>
          <w:sz w:val="24"/>
          <w:szCs w:val="24"/>
          <w:lang w:val="ru-RU"/>
        </w:rPr>
      </w:pPr>
      <w:r w:rsidRPr="00EA1574">
        <w:rPr>
          <w:rFonts w:cs="Times New Roman"/>
          <w:color w:val="000000"/>
          <w:sz w:val="24"/>
          <w:szCs w:val="24"/>
          <w:lang w:val="ru-RU"/>
        </w:rPr>
        <w:t>объяснять причины достижения (недостижения) результатов деятельности, понимать причины неудач и уметь предупреждать их, давать оценку приобретенному опыту;</w:t>
      </w:r>
    </w:p>
    <w:p w14:paraId="45804B75" w14:textId="77777777" w:rsidR="000F5810" w:rsidRPr="00EA1574" w:rsidRDefault="00000000">
      <w:pPr>
        <w:numPr>
          <w:ilvl w:val="0"/>
          <w:numId w:val="23"/>
        </w:numPr>
        <w:ind w:left="780" w:right="180"/>
        <w:rPr>
          <w:rFonts w:cs="Times New Roman"/>
          <w:color w:val="000000"/>
          <w:sz w:val="24"/>
          <w:szCs w:val="24"/>
          <w:lang w:val="ru-RU"/>
        </w:rPr>
      </w:pPr>
      <w:r w:rsidRPr="00EA1574">
        <w:rPr>
          <w:rFonts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14:paraId="65DBACBB" w14:textId="77777777" w:rsidR="000F5810" w:rsidRDefault="00000000">
      <w:pPr>
        <w:spacing w:before="280" w:after="280"/>
        <w:rPr>
          <w:rFonts w:cs="Times New Roman"/>
          <w:color w:val="000000"/>
          <w:sz w:val="24"/>
          <w:szCs w:val="24"/>
        </w:rPr>
      </w:pPr>
      <w:r>
        <w:rPr>
          <w:rFonts w:cs="Times New Roman"/>
          <w:b/>
          <w:bCs/>
          <w:color w:val="000000"/>
          <w:sz w:val="24"/>
          <w:szCs w:val="24"/>
        </w:rPr>
        <w:t>Эмоциональный интеллект:</w:t>
      </w:r>
    </w:p>
    <w:p w14:paraId="377E6AFC" w14:textId="77777777" w:rsidR="000F5810" w:rsidRPr="00EA1574" w:rsidRDefault="00000000">
      <w:pPr>
        <w:numPr>
          <w:ilvl w:val="0"/>
          <w:numId w:val="24"/>
        </w:numPr>
        <w:ind w:left="780" w:right="180"/>
        <w:contextualSpacing/>
        <w:rPr>
          <w:rFonts w:cs="Times New Roman"/>
          <w:color w:val="000000"/>
          <w:sz w:val="24"/>
          <w:szCs w:val="24"/>
          <w:lang w:val="ru-RU"/>
        </w:rPr>
      </w:pPr>
      <w:r w:rsidRPr="00EA1574">
        <w:rPr>
          <w:rFonts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14:paraId="07DB125A" w14:textId="77777777" w:rsidR="000F5810" w:rsidRPr="00EA1574" w:rsidRDefault="00000000">
      <w:pPr>
        <w:numPr>
          <w:ilvl w:val="0"/>
          <w:numId w:val="24"/>
        </w:numPr>
        <w:ind w:left="780" w:right="180"/>
        <w:contextualSpacing/>
        <w:rPr>
          <w:rFonts w:cs="Times New Roman"/>
          <w:color w:val="000000"/>
          <w:sz w:val="24"/>
          <w:szCs w:val="24"/>
          <w:lang w:val="ru-RU"/>
        </w:rPr>
      </w:pPr>
      <w:r w:rsidRPr="00EA1574">
        <w:rPr>
          <w:rFonts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14:paraId="7A5BC123" w14:textId="77777777" w:rsidR="000F5810" w:rsidRPr="00EA1574" w:rsidRDefault="00000000">
      <w:pPr>
        <w:numPr>
          <w:ilvl w:val="0"/>
          <w:numId w:val="24"/>
        </w:numPr>
        <w:ind w:left="780" w:right="180"/>
        <w:contextualSpacing/>
        <w:rPr>
          <w:rFonts w:cs="Times New Roman"/>
          <w:color w:val="000000"/>
          <w:sz w:val="24"/>
          <w:szCs w:val="24"/>
          <w:lang w:val="ru-RU"/>
        </w:rPr>
      </w:pPr>
      <w:r w:rsidRPr="00EA1574">
        <w:rPr>
          <w:rFonts w:cs="Times New Roman"/>
          <w:color w:val="000000"/>
          <w:sz w:val="24"/>
          <w:szCs w:val="24"/>
          <w:lang w:val="ru-RU"/>
        </w:rPr>
        <w:t>выявлять и анализировать причины эмоций;</w:t>
      </w:r>
    </w:p>
    <w:p w14:paraId="2D0D4FA1" w14:textId="77777777" w:rsidR="000F5810" w:rsidRPr="00EA1574" w:rsidRDefault="00000000">
      <w:pPr>
        <w:numPr>
          <w:ilvl w:val="0"/>
          <w:numId w:val="24"/>
        </w:numPr>
        <w:ind w:left="780" w:right="180"/>
        <w:contextualSpacing/>
        <w:rPr>
          <w:rFonts w:cs="Times New Roman"/>
          <w:color w:val="000000"/>
          <w:sz w:val="24"/>
          <w:szCs w:val="24"/>
          <w:lang w:val="ru-RU"/>
        </w:rPr>
      </w:pPr>
      <w:r w:rsidRPr="00EA1574">
        <w:rPr>
          <w:rFonts w:cs="Times New Roman"/>
          <w:color w:val="000000"/>
          <w:sz w:val="24"/>
          <w:szCs w:val="24"/>
          <w:lang w:val="ru-RU"/>
        </w:rPr>
        <w:t>понимать мотивы и намерения другого человека, анализируя коммуникативно-интонационную ситуацию;</w:t>
      </w:r>
    </w:p>
    <w:p w14:paraId="72B4AD53" w14:textId="77777777" w:rsidR="000F5810" w:rsidRPr="00EA1574" w:rsidRDefault="00000000">
      <w:pPr>
        <w:numPr>
          <w:ilvl w:val="0"/>
          <w:numId w:val="24"/>
        </w:numPr>
        <w:ind w:left="780" w:right="180"/>
        <w:rPr>
          <w:rFonts w:cs="Times New Roman"/>
          <w:color w:val="000000"/>
          <w:sz w:val="24"/>
          <w:szCs w:val="24"/>
          <w:lang w:val="ru-RU"/>
        </w:rPr>
      </w:pPr>
      <w:r w:rsidRPr="00EA1574">
        <w:rPr>
          <w:rFonts w:cs="Times New Roman"/>
          <w:color w:val="000000"/>
          <w:sz w:val="24"/>
          <w:szCs w:val="24"/>
          <w:lang w:val="ru-RU"/>
        </w:rPr>
        <w:t>регулировать способ выражения собственных эмоций.</w:t>
      </w:r>
    </w:p>
    <w:p w14:paraId="186A4131" w14:textId="77777777" w:rsidR="000F5810" w:rsidRDefault="00000000">
      <w:pPr>
        <w:spacing w:before="280" w:after="280"/>
        <w:rPr>
          <w:rFonts w:cs="Times New Roman"/>
          <w:color w:val="000000"/>
          <w:sz w:val="24"/>
          <w:szCs w:val="24"/>
        </w:rPr>
      </w:pPr>
      <w:r>
        <w:rPr>
          <w:rFonts w:cs="Times New Roman"/>
          <w:b/>
          <w:bCs/>
          <w:color w:val="000000"/>
          <w:sz w:val="24"/>
          <w:szCs w:val="24"/>
        </w:rPr>
        <w:t>Принятие себя и других:</w:t>
      </w:r>
    </w:p>
    <w:p w14:paraId="3F53A7FA" w14:textId="77777777" w:rsidR="000F5810" w:rsidRPr="00EA1574" w:rsidRDefault="00000000">
      <w:pPr>
        <w:numPr>
          <w:ilvl w:val="0"/>
          <w:numId w:val="25"/>
        </w:numPr>
        <w:ind w:left="780" w:right="180"/>
        <w:contextualSpacing/>
        <w:rPr>
          <w:rFonts w:cs="Times New Roman"/>
          <w:color w:val="000000"/>
          <w:sz w:val="24"/>
          <w:szCs w:val="24"/>
          <w:lang w:val="ru-RU"/>
        </w:rPr>
      </w:pPr>
      <w:r w:rsidRPr="00EA1574">
        <w:rPr>
          <w:rFonts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14:paraId="075FFDFC" w14:textId="77777777" w:rsidR="000F5810" w:rsidRPr="00EA1574" w:rsidRDefault="00000000">
      <w:pPr>
        <w:numPr>
          <w:ilvl w:val="0"/>
          <w:numId w:val="25"/>
        </w:numPr>
        <w:ind w:left="780" w:right="180"/>
        <w:contextualSpacing/>
        <w:rPr>
          <w:rFonts w:cs="Times New Roman"/>
          <w:color w:val="000000"/>
          <w:sz w:val="24"/>
          <w:szCs w:val="24"/>
          <w:lang w:val="ru-RU"/>
        </w:rPr>
      </w:pPr>
      <w:r w:rsidRPr="00EA1574">
        <w:rPr>
          <w:rFonts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14:paraId="089F7010" w14:textId="77777777" w:rsidR="000F5810" w:rsidRPr="00EA1574" w:rsidRDefault="00000000">
      <w:pPr>
        <w:numPr>
          <w:ilvl w:val="0"/>
          <w:numId w:val="25"/>
        </w:numPr>
        <w:ind w:left="780" w:right="180"/>
        <w:contextualSpacing/>
        <w:rPr>
          <w:rFonts w:cs="Times New Roman"/>
          <w:color w:val="000000"/>
          <w:sz w:val="24"/>
          <w:szCs w:val="24"/>
          <w:lang w:val="ru-RU"/>
        </w:rPr>
      </w:pPr>
      <w:r w:rsidRPr="00EA1574">
        <w:rPr>
          <w:rFonts w:cs="Times New Roman"/>
          <w:color w:val="000000"/>
          <w:sz w:val="24"/>
          <w:szCs w:val="24"/>
          <w:lang w:val="ru-RU"/>
        </w:rPr>
        <w:t>принимать себя и других, не осуждая;</w:t>
      </w:r>
    </w:p>
    <w:p w14:paraId="679ABC2C" w14:textId="77777777" w:rsidR="000F5810" w:rsidRDefault="00000000">
      <w:pPr>
        <w:numPr>
          <w:ilvl w:val="0"/>
          <w:numId w:val="25"/>
        </w:numPr>
        <w:ind w:left="780" w:right="180"/>
        <w:contextualSpacing/>
        <w:rPr>
          <w:rFonts w:cs="Times New Roman"/>
          <w:color w:val="000000"/>
          <w:sz w:val="24"/>
          <w:szCs w:val="24"/>
        </w:rPr>
      </w:pPr>
      <w:r>
        <w:rPr>
          <w:rFonts w:cs="Times New Roman"/>
          <w:color w:val="000000"/>
          <w:sz w:val="24"/>
          <w:szCs w:val="24"/>
        </w:rPr>
        <w:t>проявлять открытость;</w:t>
      </w:r>
    </w:p>
    <w:p w14:paraId="3631E430" w14:textId="77777777" w:rsidR="000F5810" w:rsidRPr="00EA1574" w:rsidRDefault="00000000">
      <w:pPr>
        <w:numPr>
          <w:ilvl w:val="0"/>
          <w:numId w:val="25"/>
        </w:numPr>
        <w:ind w:left="780" w:right="180"/>
        <w:rPr>
          <w:rFonts w:cs="Times New Roman"/>
          <w:color w:val="000000"/>
          <w:sz w:val="24"/>
          <w:szCs w:val="24"/>
          <w:lang w:val="ru-RU"/>
        </w:rPr>
      </w:pPr>
      <w:r w:rsidRPr="00EA1574">
        <w:rPr>
          <w:rFonts w:cs="Times New Roman"/>
          <w:color w:val="000000"/>
          <w:sz w:val="24"/>
          <w:szCs w:val="24"/>
          <w:lang w:val="ru-RU"/>
        </w:rPr>
        <w:t>осознавать невозможность контролировать все вокруг.</w:t>
      </w:r>
    </w:p>
    <w:p w14:paraId="330BD71C"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14:paraId="6848268F" w14:textId="77777777" w:rsidR="000F5810" w:rsidRPr="00EA1574" w:rsidRDefault="00000000">
      <w:pPr>
        <w:spacing w:before="280" w:after="280" w:line="600" w:lineRule="atLeast"/>
        <w:rPr>
          <w:b/>
          <w:bCs/>
          <w:color w:val="252525"/>
          <w:spacing w:val="-2"/>
          <w:sz w:val="42"/>
          <w:szCs w:val="42"/>
          <w:lang w:val="ru-RU"/>
        </w:rPr>
      </w:pPr>
      <w:r w:rsidRPr="00EA1574">
        <w:rPr>
          <w:b/>
          <w:bCs/>
          <w:color w:val="252525"/>
          <w:spacing w:val="-2"/>
          <w:sz w:val="42"/>
          <w:szCs w:val="42"/>
          <w:lang w:val="ru-RU"/>
        </w:rPr>
        <w:t>Предметные результаты</w:t>
      </w:r>
    </w:p>
    <w:p w14:paraId="32FC308A" w14:textId="77777777" w:rsidR="000F5810" w:rsidRPr="00EA1574" w:rsidRDefault="00000000">
      <w:pPr>
        <w:spacing w:before="280" w:after="280"/>
        <w:rPr>
          <w:rFonts w:cs="Times New Roman"/>
          <w:color w:val="000000"/>
          <w:sz w:val="24"/>
          <w:szCs w:val="24"/>
          <w:lang w:val="ru-RU"/>
        </w:rPr>
      </w:pPr>
      <w:r w:rsidRPr="00EA1574">
        <w:rPr>
          <w:rFonts w:cs="Times New Roman"/>
          <w:color w:val="000000"/>
          <w:sz w:val="24"/>
          <w:szCs w:val="24"/>
          <w:lang w:val="ru-RU"/>
        </w:rPr>
        <w:lastRenderedPageBreak/>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14:paraId="0FDEE9E3"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Обучающиеся, освоившие основную образовательную программу по музыке:</w:t>
      </w:r>
    </w:p>
    <w:p w14:paraId="75BF7570" w14:textId="77777777" w:rsidR="000F5810" w:rsidRPr="00EA1574" w:rsidRDefault="00000000">
      <w:pPr>
        <w:numPr>
          <w:ilvl w:val="0"/>
          <w:numId w:val="26"/>
        </w:numPr>
        <w:ind w:left="780" w:right="180"/>
        <w:contextualSpacing/>
        <w:rPr>
          <w:rFonts w:cs="Times New Roman"/>
          <w:color w:val="000000"/>
          <w:sz w:val="24"/>
          <w:szCs w:val="24"/>
          <w:lang w:val="ru-RU"/>
        </w:rPr>
      </w:pPr>
      <w:r w:rsidRPr="00EA1574">
        <w:rPr>
          <w:rFonts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14:paraId="4D0950EF" w14:textId="77777777" w:rsidR="000F5810" w:rsidRPr="00EA1574" w:rsidRDefault="00000000">
      <w:pPr>
        <w:numPr>
          <w:ilvl w:val="0"/>
          <w:numId w:val="26"/>
        </w:numPr>
        <w:ind w:left="780" w:right="180"/>
        <w:contextualSpacing/>
        <w:rPr>
          <w:rFonts w:cs="Times New Roman"/>
          <w:color w:val="000000"/>
          <w:sz w:val="24"/>
          <w:szCs w:val="24"/>
          <w:lang w:val="ru-RU"/>
        </w:rPr>
      </w:pPr>
      <w:r w:rsidRPr="00EA1574">
        <w:rPr>
          <w:rFonts w:cs="Times New Roman"/>
          <w:color w:val="000000"/>
          <w:sz w:val="24"/>
          <w:szCs w:val="24"/>
          <w:lang w:val="ru-RU"/>
        </w:rPr>
        <w:t>воспринимают российскую музыкальную культуру как целостное и самобытное цивилизационное явление;</w:t>
      </w:r>
    </w:p>
    <w:p w14:paraId="7972B56A" w14:textId="77777777" w:rsidR="000F5810" w:rsidRPr="00EA1574" w:rsidRDefault="00000000">
      <w:pPr>
        <w:numPr>
          <w:ilvl w:val="0"/>
          <w:numId w:val="26"/>
        </w:numPr>
        <w:ind w:left="780" w:right="180"/>
        <w:contextualSpacing/>
        <w:rPr>
          <w:rFonts w:cs="Times New Roman"/>
          <w:color w:val="000000"/>
          <w:sz w:val="24"/>
          <w:szCs w:val="24"/>
          <w:lang w:val="ru-RU"/>
        </w:rPr>
      </w:pPr>
      <w:r w:rsidRPr="00EA1574">
        <w:rPr>
          <w:rFonts w:cs="Times New Roman"/>
          <w:color w:val="000000"/>
          <w:sz w:val="24"/>
          <w:szCs w:val="24"/>
          <w:lang w:val="ru-RU"/>
        </w:rPr>
        <w:t>знают достижения отечественных мастеров музыкальной культуры, испытывают гордость за них;</w:t>
      </w:r>
    </w:p>
    <w:p w14:paraId="40A6A67C" w14:textId="77777777" w:rsidR="000F5810" w:rsidRPr="00EA1574" w:rsidRDefault="00000000">
      <w:pPr>
        <w:numPr>
          <w:ilvl w:val="0"/>
          <w:numId w:val="26"/>
        </w:numPr>
        <w:ind w:left="780" w:right="180"/>
        <w:contextualSpacing/>
        <w:rPr>
          <w:rFonts w:cs="Times New Roman"/>
          <w:color w:val="000000"/>
          <w:sz w:val="24"/>
          <w:szCs w:val="24"/>
          <w:lang w:val="ru-RU"/>
        </w:rPr>
      </w:pPr>
      <w:r w:rsidRPr="00EA1574">
        <w:rPr>
          <w:rFonts w:cs="Times New Roman"/>
          <w:color w:val="000000"/>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14:paraId="544DAA01" w14:textId="77777777" w:rsidR="000F5810" w:rsidRPr="00EA1574" w:rsidRDefault="00000000">
      <w:pPr>
        <w:numPr>
          <w:ilvl w:val="0"/>
          <w:numId w:val="26"/>
        </w:numPr>
        <w:ind w:left="780" w:right="180"/>
        <w:rPr>
          <w:rFonts w:cs="Times New Roman"/>
          <w:color w:val="000000"/>
          <w:sz w:val="24"/>
          <w:szCs w:val="24"/>
          <w:lang w:val="ru-RU"/>
        </w:rPr>
      </w:pPr>
      <w:r w:rsidRPr="00EA1574">
        <w:rPr>
          <w:rFonts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14:paraId="427FC2BA"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1 «Музыка моего края» обучающийся научится:</w:t>
      </w:r>
    </w:p>
    <w:p w14:paraId="3A5E35A8" w14:textId="77777777" w:rsidR="000F5810" w:rsidRPr="00EA1574" w:rsidRDefault="00000000">
      <w:pPr>
        <w:numPr>
          <w:ilvl w:val="0"/>
          <w:numId w:val="27"/>
        </w:numPr>
        <w:ind w:left="780" w:right="180"/>
        <w:contextualSpacing/>
        <w:rPr>
          <w:rFonts w:cs="Times New Roman"/>
          <w:color w:val="000000"/>
          <w:sz w:val="24"/>
          <w:szCs w:val="24"/>
          <w:lang w:val="ru-RU"/>
        </w:rPr>
      </w:pPr>
      <w:r w:rsidRPr="00EA1574">
        <w:rPr>
          <w:rFonts w:cs="Times New Roman"/>
          <w:color w:val="000000"/>
          <w:sz w:val="24"/>
          <w:szCs w:val="24"/>
          <w:lang w:val="ru-RU"/>
        </w:rPr>
        <w:t>отличать и ценить музыкальные традиции своей республики, края, народа;</w:t>
      </w:r>
    </w:p>
    <w:p w14:paraId="4B3D50F0" w14:textId="77777777" w:rsidR="000F5810" w:rsidRPr="00EA1574" w:rsidRDefault="00000000">
      <w:pPr>
        <w:numPr>
          <w:ilvl w:val="0"/>
          <w:numId w:val="27"/>
        </w:numPr>
        <w:ind w:left="780" w:right="180"/>
        <w:contextualSpacing/>
        <w:rPr>
          <w:rFonts w:cs="Times New Roman"/>
          <w:color w:val="000000"/>
          <w:sz w:val="24"/>
          <w:szCs w:val="24"/>
          <w:lang w:val="ru-RU"/>
        </w:rPr>
      </w:pPr>
      <w:r w:rsidRPr="00EA1574">
        <w:rPr>
          <w:rFonts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14:paraId="0A56D80A" w14:textId="77777777" w:rsidR="000F5810" w:rsidRPr="00EA1574" w:rsidRDefault="00000000">
      <w:pPr>
        <w:numPr>
          <w:ilvl w:val="0"/>
          <w:numId w:val="27"/>
        </w:numPr>
        <w:ind w:left="780" w:right="180"/>
        <w:rPr>
          <w:rFonts w:cs="Times New Roman"/>
          <w:color w:val="000000"/>
          <w:sz w:val="24"/>
          <w:szCs w:val="24"/>
          <w:lang w:val="ru-RU"/>
        </w:rPr>
      </w:pPr>
      <w:r w:rsidRPr="00EA1574">
        <w:rPr>
          <w:rFonts w:cs="Times New Roman"/>
          <w:color w:val="000000"/>
          <w:sz w:val="24"/>
          <w:szCs w:val="24"/>
          <w:lang w:val="ru-RU"/>
        </w:rPr>
        <w:t>исполнять и оценивать образцы музыкального фольклора и сочинения композиторов своей малой родины.</w:t>
      </w:r>
    </w:p>
    <w:p w14:paraId="40AAAABC"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2 «Народное музыкальное творчество России» обучающийся научится:</w:t>
      </w:r>
    </w:p>
    <w:p w14:paraId="6E64C37D" w14:textId="77777777" w:rsidR="000F5810" w:rsidRPr="00EA1574" w:rsidRDefault="00000000">
      <w:pPr>
        <w:numPr>
          <w:ilvl w:val="0"/>
          <w:numId w:val="28"/>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14:paraId="2AAC8068" w14:textId="77777777" w:rsidR="000F5810" w:rsidRPr="00EA1574" w:rsidRDefault="00000000">
      <w:pPr>
        <w:numPr>
          <w:ilvl w:val="0"/>
          <w:numId w:val="28"/>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на слух и исполнять произведения различных жанров фольклорной музыки;</w:t>
      </w:r>
    </w:p>
    <w:p w14:paraId="36C6E222" w14:textId="77777777" w:rsidR="000F5810" w:rsidRPr="00EA1574" w:rsidRDefault="00000000">
      <w:pPr>
        <w:numPr>
          <w:ilvl w:val="0"/>
          <w:numId w:val="28"/>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14:paraId="06DE0FB7" w14:textId="77777777" w:rsidR="000F5810" w:rsidRPr="00EA1574" w:rsidRDefault="00000000">
      <w:pPr>
        <w:numPr>
          <w:ilvl w:val="0"/>
          <w:numId w:val="28"/>
        </w:numPr>
        <w:ind w:left="780" w:right="180"/>
        <w:rPr>
          <w:rFonts w:cs="Times New Roman"/>
          <w:color w:val="000000"/>
          <w:sz w:val="24"/>
          <w:szCs w:val="24"/>
          <w:lang w:val="ru-RU"/>
        </w:rPr>
      </w:pPr>
      <w:r w:rsidRPr="00EA1574">
        <w:rPr>
          <w:rFonts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14:paraId="100D9F66"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3 «Русская классическая музыка» обучающийся научится:</w:t>
      </w:r>
    </w:p>
    <w:p w14:paraId="75A8BD34" w14:textId="77777777" w:rsidR="000F5810" w:rsidRPr="00EA1574" w:rsidRDefault="00000000">
      <w:pPr>
        <w:numPr>
          <w:ilvl w:val="0"/>
          <w:numId w:val="29"/>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14:paraId="656F7A16" w14:textId="77777777" w:rsidR="000F5810" w:rsidRPr="00EA1574" w:rsidRDefault="00000000">
      <w:pPr>
        <w:numPr>
          <w:ilvl w:val="0"/>
          <w:numId w:val="29"/>
        </w:numPr>
        <w:ind w:left="780" w:right="180"/>
        <w:contextualSpacing/>
        <w:rPr>
          <w:rFonts w:cs="Times New Roman"/>
          <w:color w:val="000000"/>
          <w:sz w:val="24"/>
          <w:szCs w:val="24"/>
          <w:lang w:val="ru-RU"/>
        </w:rPr>
      </w:pPr>
      <w:r w:rsidRPr="00EA1574">
        <w:rPr>
          <w:rFonts w:cs="Times New Roman"/>
          <w:color w:val="000000"/>
          <w:sz w:val="24"/>
          <w:szCs w:val="24"/>
          <w:lang w:val="ru-RU"/>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00AB8420" w14:textId="77777777" w:rsidR="000F5810" w:rsidRPr="00EA1574" w:rsidRDefault="00000000">
      <w:pPr>
        <w:numPr>
          <w:ilvl w:val="0"/>
          <w:numId w:val="29"/>
        </w:numPr>
        <w:ind w:left="780" w:right="180"/>
        <w:contextualSpacing/>
        <w:rPr>
          <w:rFonts w:cs="Times New Roman"/>
          <w:color w:val="000000"/>
          <w:sz w:val="24"/>
          <w:szCs w:val="24"/>
          <w:lang w:val="ru-RU"/>
        </w:rPr>
      </w:pPr>
      <w:r w:rsidRPr="00EA1574">
        <w:rPr>
          <w:rFonts w:cs="Times New Roman"/>
          <w:color w:val="000000"/>
          <w:sz w:val="24"/>
          <w:szCs w:val="24"/>
          <w:lang w:val="ru-RU"/>
        </w:rPr>
        <w:t>исполнять (в том числе фрагментарно, отдельными темами) сочинения русских композиторов;</w:t>
      </w:r>
    </w:p>
    <w:p w14:paraId="4EF862D7" w14:textId="77777777" w:rsidR="000F5810" w:rsidRPr="00EA1574" w:rsidRDefault="00000000">
      <w:pPr>
        <w:numPr>
          <w:ilvl w:val="0"/>
          <w:numId w:val="29"/>
        </w:numPr>
        <w:ind w:left="780" w:right="180"/>
        <w:rPr>
          <w:rFonts w:cs="Times New Roman"/>
          <w:color w:val="000000"/>
          <w:sz w:val="24"/>
          <w:szCs w:val="24"/>
          <w:lang w:val="ru-RU"/>
        </w:rPr>
      </w:pPr>
      <w:r w:rsidRPr="00EA1574">
        <w:rPr>
          <w:rFonts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14:paraId="29F4BA2F"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4 «Жанры музыкального искусства» обучающийся научится:</w:t>
      </w:r>
    </w:p>
    <w:p w14:paraId="2C97677B" w14:textId="77777777" w:rsidR="000F5810" w:rsidRPr="00EA1574" w:rsidRDefault="00000000">
      <w:pPr>
        <w:numPr>
          <w:ilvl w:val="0"/>
          <w:numId w:val="30"/>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и характеризовать жанры музыки (театральные, камерные и симфонические, вокальные и инструментальные), знать их разновидности, приводить примеры;</w:t>
      </w:r>
    </w:p>
    <w:p w14:paraId="47699B52" w14:textId="77777777" w:rsidR="000F5810" w:rsidRPr="00EA1574" w:rsidRDefault="00000000">
      <w:pPr>
        <w:numPr>
          <w:ilvl w:val="0"/>
          <w:numId w:val="30"/>
        </w:numPr>
        <w:ind w:left="780" w:right="180"/>
        <w:contextualSpacing/>
        <w:rPr>
          <w:rFonts w:cs="Times New Roman"/>
          <w:color w:val="000000"/>
          <w:sz w:val="24"/>
          <w:szCs w:val="24"/>
          <w:lang w:val="ru-RU"/>
        </w:rPr>
      </w:pPr>
      <w:r w:rsidRPr="00EA1574">
        <w:rPr>
          <w:rFonts w:cs="Times New Roman"/>
          <w:color w:val="000000"/>
          <w:sz w:val="24"/>
          <w:szCs w:val="24"/>
          <w:lang w:val="ru-RU"/>
        </w:rPr>
        <w:t>рассуждать о круге образов и средствах их воплощения, типичных для данного жанра;</w:t>
      </w:r>
    </w:p>
    <w:p w14:paraId="39787720" w14:textId="77777777" w:rsidR="000F5810" w:rsidRPr="00EA1574" w:rsidRDefault="00000000">
      <w:pPr>
        <w:numPr>
          <w:ilvl w:val="0"/>
          <w:numId w:val="30"/>
        </w:numPr>
        <w:ind w:left="780" w:right="180"/>
        <w:rPr>
          <w:rFonts w:cs="Times New Roman"/>
          <w:color w:val="000000"/>
          <w:sz w:val="24"/>
          <w:szCs w:val="24"/>
          <w:lang w:val="ru-RU"/>
        </w:rPr>
      </w:pPr>
      <w:r w:rsidRPr="00EA1574">
        <w:rPr>
          <w:rFonts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14:paraId="5D7ED466"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5 «Музыка народов мира» обучающийся научится:</w:t>
      </w:r>
    </w:p>
    <w:p w14:paraId="65A73BB9" w14:textId="77777777" w:rsidR="000F5810" w:rsidRPr="00EA1574" w:rsidRDefault="00000000">
      <w:pPr>
        <w:numPr>
          <w:ilvl w:val="0"/>
          <w:numId w:val="31"/>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14:paraId="5BAB0CE9" w14:textId="77777777" w:rsidR="000F5810" w:rsidRPr="00EA1574" w:rsidRDefault="00000000">
      <w:pPr>
        <w:numPr>
          <w:ilvl w:val="0"/>
          <w:numId w:val="31"/>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на слух и исполнять произведения различных жанров фольклорной музыки;</w:t>
      </w:r>
    </w:p>
    <w:p w14:paraId="4C1B2547" w14:textId="77777777" w:rsidR="000F5810" w:rsidRPr="00EA1574" w:rsidRDefault="00000000">
      <w:pPr>
        <w:numPr>
          <w:ilvl w:val="0"/>
          <w:numId w:val="31"/>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14:paraId="4871FE71" w14:textId="77777777" w:rsidR="000F5810" w:rsidRPr="00EA1574" w:rsidRDefault="00000000">
      <w:pPr>
        <w:numPr>
          <w:ilvl w:val="0"/>
          <w:numId w:val="31"/>
        </w:numPr>
        <w:ind w:left="780" w:right="180"/>
        <w:rPr>
          <w:rFonts w:cs="Times New Roman"/>
          <w:color w:val="000000"/>
          <w:sz w:val="24"/>
          <w:szCs w:val="24"/>
          <w:lang w:val="ru-RU"/>
        </w:rPr>
      </w:pPr>
      <w:r w:rsidRPr="00EA1574">
        <w:rPr>
          <w:rFonts w:cs="Times New Roman"/>
          <w:color w:val="000000"/>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14:paraId="583B133C"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6 «Европейская классическая музыка» обучающийся научится:</w:t>
      </w:r>
    </w:p>
    <w:p w14:paraId="6D5DCAFF" w14:textId="77777777" w:rsidR="000F5810" w:rsidRPr="00EA1574" w:rsidRDefault="00000000">
      <w:pPr>
        <w:numPr>
          <w:ilvl w:val="0"/>
          <w:numId w:val="32"/>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14:paraId="42418F8C" w14:textId="77777777" w:rsidR="000F5810" w:rsidRPr="00EA1574" w:rsidRDefault="00000000">
      <w:pPr>
        <w:numPr>
          <w:ilvl w:val="0"/>
          <w:numId w:val="32"/>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14:paraId="682CD1E3" w14:textId="77777777" w:rsidR="000F5810" w:rsidRPr="00EA1574" w:rsidRDefault="00000000">
      <w:pPr>
        <w:numPr>
          <w:ilvl w:val="0"/>
          <w:numId w:val="32"/>
        </w:numPr>
        <w:ind w:left="780" w:right="180"/>
        <w:contextualSpacing/>
        <w:rPr>
          <w:rFonts w:cs="Times New Roman"/>
          <w:color w:val="000000"/>
          <w:sz w:val="24"/>
          <w:szCs w:val="24"/>
          <w:lang w:val="ru-RU"/>
        </w:rPr>
      </w:pPr>
      <w:r w:rsidRPr="00EA1574">
        <w:rPr>
          <w:rFonts w:cs="Times New Roman"/>
          <w:color w:val="000000"/>
          <w:sz w:val="24"/>
          <w:szCs w:val="24"/>
          <w:lang w:val="ru-RU"/>
        </w:rPr>
        <w:t>исполнять (в том числе фрагментарно) сочинения композиторов-классиков;</w:t>
      </w:r>
    </w:p>
    <w:p w14:paraId="1A7CDE1D" w14:textId="77777777" w:rsidR="000F5810" w:rsidRPr="00EA1574" w:rsidRDefault="00000000">
      <w:pPr>
        <w:numPr>
          <w:ilvl w:val="0"/>
          <w:numId w:val="32"/>
        </w:numPr>
        <w:ind w:left="780" w:right="180"/>
        <w:contextualSpacing/>
        <w:rPr>
          <w:rFonts w:cs="Times New Roman"/>
          <w:color w:val="000000"/>
          <w:sz w:val="24"/>
          <w:szCs w:val="24"/>
          <w:lang w:val="ru-RU"/>
        </w:rPr>
      </w:pPr>
      <w:r w:rsidRPr="00EA1574">
        <w:rPr>
          <w:rFonts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14:paraId="4361C08C" w14:textId="77777777" w:rsidR="000F5810" w:rsidRPr="00EA1574" w:rsidRDefault="00000000">
      <w:pPr>
        <w:numPr>
          <w:ilvl w:val="0"/>
          <w:numId w:val="32"/>
        </w:numPr>
        <w:ind w:left="780" w:right="180"/>
        <w:rPr>
          <w:rFonts w:cs="Times New Roman"/>
          <w:color w:val="000000"/>
          <w:sz w:val="24"/>
          <w:szCs w:val="24"/>
          <w:lang w:val="ru-RU"/>
        </w:rPr>
      </w:pPr>
      <w:r w:rsidRPr="00EA1574">
        <w:rPr>
          <w:rFonts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14:paraId="182495AD"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 xml:space="preserve">К концу изучения модуля № 7 «Духовная музыка» обучающийся научится: </w:t>
      </w:r>
    </w:p>
    <w:p w14:paraId="4E8EC704" w14:textId="77777777" w:rsidR="000F5810" w:rsidRPr="00EA1574" w:rsidRDefault="00000000">
      <w:pPr>
        <w:numPr>
          <w:ilvl w:val="0"/>
          <w:numId w:val="33"/>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и характеризовать жанры и произведения русской и европейской духовной музыки;</w:t>
      </w:r>
    </w:p>
    <w:p w14:paraId="5675D4FF" w14:textId="77777777" w:rsidR="000F5810" w:rsidRPr="00EA1574" w:rsidRDefault="00000000">
      <w:pPr>
        <w:numPr>
          <w:ilvl w:val="0"/>
          <w:numId w:val="33"/>
        </w:numPr>
        <w:ind w:left="780" w:right="180"/>
        <w:contextualSpacing/>
        <w:rPr>
          <w:rFonts w:cs="Times New Roman"/>
          <w:color w:val="000000"/>
          <w:sz w:val="24"/>
          <w:szCs w:val="24"/>
          <w:lang w:val="ru-RU"/>
        </w:rPr>
      </w:pPr>
      <w:r w:rsidRPr="00EA1574">
        <w:rPr>
          <w:rFonts w:cs="Times New Roman"/>
          <w:color w:val="000000"/>
          <w:sz w:val="24"/>
          <w:szCs w:val="24"/>
          <w:lang w:val="ru-RU"/>
        </w:rPr>
        <w:t>исполнять произведения русской и европейской духовной музыки;</w:t>
      </w:r>
    </w:p>
    <w:p w14:paraId="01790DBD" w14:textId="77777777" w:rsidR="000F5810" w:rsidRPr="00EA1574" w:rsidRDefault="00000000">
      <w:pPr>
        <w:numPr>
          <w:ilvl w:val="0"/>
          <w:numId w:val="33"/>
        </w:numPr>
        <w:ind w:left="780" w:right="180"/>
        <w:rPr>
          <w:rFonts w:cs="Times New Roman"/>
          <w:color w:val="000000"/>
          <w:sz w:val="24"/>
          <w:szCs w:val="24"/>
          <w:lang w:val="ru-RU"/>
        </w:rPr>
      </w:pPr>
      <w:r w:rsidRPr="00EA1574">
        <w:rPr>
          <w:rFonts w:cs="Times New Roman"/>
          <w:color w:val="000000"/>
          <w:sz w:val="24"/>
          <w:szCs w:val="24"/>
          <w:lang w:val="ru-RU"/>
        </w:rPr>
        <w:lastRenderedPageBreak/>
        <w:t>приводить примеры сочинений духовной музыки, называть их автора.</w:t>
      </w:r>
    </w:p>
    <w:p w14:paraId="1C10A9A2"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8 «Современная музыка: основные жанры и направления» обучающийся научится:</w:t>
      </w:r>
    </w:p>
    <w:p w14:paraId="46487881" w14:textId="77777777" w:rsidR="000F5810" w:rsidRPr="00EA1574" w:rsidRDefault="00000000">
      <w:pPr>
        <w:numPr>
          <w:ilvl w:val="0"/>
          <w:numId w:val="34"/>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и характеризовать стили, направления и жанры современной музыки;</w:t>
      </w:r>
    </w:p>
    <w:p w14:paraId="6543CB3C" w14:textId="77777777" w:rsidR="000F5810" w:rsidRPr="00EA1574" w:rsidRDefault="00000000">
      <w:pPr>
        <w:numPr>
          <w:ilvl w:val="0"/>
          <w:numId w:val="34"/>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14:paraId="74D8A133" w14:textId="77777777" w:rsidR="000F5810" w:rsidRPr="00EA1574" w:rsidRDefault="00000000">
      <w:pPr>
        <w:numPr>
          <w:ilvl w:val="0"/>
          <w:numId w:val="34"/>
        </w:numPr>
        <w:ind w:left="780" w:right="180"/>
        <w:rPr>
          <w:rFonts w:cs="Times New Roman"/>
          <w:color w:val="000000"/>
          <w:sz w:val="24"/>
          <w:szCs w:val="24"/>
          <w:lang w:val="ru-RU"/>
        </w:rPr>
      </w:pPr>
      <w:r w:rsidRPr="00EA1574">
        <w:rPr>
          <w:rFonts w:cs="Times New Roman"/>
          <w:color w:val="000000"/>
          <w:sz w:val="24"/>
          <w:szCs w:val="24"/>
          <w:lang w:val="ru-RU"/>
        </w:rPr>
        <w:t>исполнять современные музыкальные произведения в разных видах деятельности.</w:t>
      </w:r>
    </w:p>
    <w:p w14:paraId="35AD0AA7" w14:textId="77777777" w:rsidR="000F5810" w:rsidRPr="00EA1574" w:rsidRDefault="00000000">
      <w:pPr>
        <w:spacing w:before="280" w:after="280"/>
        <w:rPr>
          <w:rFonts w:cs="Times New Roman"/>
          <w:color w:val="000000"/>
          <w:sz w:val="24"/>
          <w:szCs w:val="24"/>
          <w:lang w:val="ru-RU"/>
        </w:rPr>
      </w:pPr>
      <w:r w:rsidRPr="00EA1574">
        <w:rPr>
          <w:rFonts w:cs="Times New Roman"/>
          <w:b/>
          <w:bCs/>
          <w:color w:val="000000"/>
          <w:sz w:val="24"/>
          <w:szCs w:val="24"/>
          <w:lang w:val="ru-RU"/>
        </w:rPr>
        <w:t>К концу изучения модуля № 9 «Связь музыки с другими видами искусства» обучающийся научится</w:t>
      </w:r>
      <w:r w:rsidRPr="00EA1574">
        <w:rPr>
          <w:rFonts w:cs="Times New Roman"/>
          <w:color w:val="000000"/>
          <w:sz w:val="24"/>
          <w:szCs w:val="24"/>
          <w:lang w:val="ru-RU"/>
        </w:rPr>
        <w:t>:</w:t>
      </w:r>
    </w:p>
    <w:p w14:paraId="4A7E7C83" w14:textId="77777777" w:rsidR="000F5810" w:rsidRPr="00EA1574" w:rsidRDefault="00000000">
      <w:pPr>
        <w:numPr>
          <w:ilvl w:val="0"/>
          <w:numId w:val="35"/>
        </w:numPr>
        <w:ind w:left="780" w:right="180"/>
        <w:contextualSpacing/>
        <w:rPr>
          <w:rFonts w:cs="Times New Roman"/>
          <w:color w:val="000000"/>
          <w:sz w:val="24"/>
          <w:szCs w:val="24"/>
          <w:lang w:val="ru-RU"/>
        </w:rPr>
      </w:pPr>
      <w:r w:rsidRPr="00EA1574">
        <w:rPr>
          <w:rFonts w:cs="Times New Roman"/>
          <w:color w:val="000000"/>
          <w:sz w:val="24"/>
          <w:szCs w:val="24"/>
          <w:lang w:val="ru-RU"/>
        </w:rPr>
        <w:t>определять стилевые и жанровые параллели между музыкой и другими видами искусств;</w:t>
      </w:r>
    </w:p>
    <w:p w14:paraId="717B913E" w14:textId="77777777" w:rsidR="000F5810" w:rsidRPr="00EA1574" w:rsidRDefault="00000000">
      <w:pPr>
        <w:numPr>
          <w:ilvl w:val="0"/>
          <w:numId w:val="35"/>
        </w:numPr>
        <w:ind w:left="780" w:right="180"/>
        <w:contextualSpacing/>
        <w:rPr>
          <w:rFonts w:cs="Times New Roman"/>
          <w:color w:val="000000"/>
          <w:sz w:val="24"/>
          <w:szCs w:val="24"/>
          <w:lang w:val="ru-RU"/>
        </w:rPr>
      </w:pPr>
      <w:r w:rsidRPr="00EA1574">
        <w:rPr>
          <w:rFonts w:cs="Times New Roman"/>
          <w:color w:val="000000"/>
          <w:sz w:val="24"/>
          <w:szCs w:val="24"/>
          <w:lang w:val="ru-RU"/>
        </w:rPr>
        <w:t>различать и анализировать средства выразительности разных видов искусств;</w:t>
      </w:r>
    </w:p>
    <w:p w14:paraId="2C7FE7B1" w14:textId="77777777" w:rsidR="000F5810" w:rsidRPr="00EA1574" w:rsidRDefault="00000000">
      <w:pPr>
        <w:numPr>
          <w:ilvl w:val="0"/>
          <w:numId w:val="35"/>
        </w:numPr>
        <w:ind w:left="780" w:right="180"/>
        <w:contextualSpacing/>
        <w:rPr>
          <w:rFonts w:cs="Times New Roman"/>
          <w:color w:val="000000"/>
          <w:sz w:val="24"/>
          <w:szCs w:val="24"/>
          <w:lang w:val="ru-RU"/>
        </w:rPr>
      </w:pPr>
      <w:r w:rsidRPr="00EA1574">
        <w:rPr>
          <w:rFonts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14:paraId="41E847FE" w14:textId="77777777" w:rsidR="000F5810" w:rsidRPr="00EA1574" w:rsidRDefault="00000000">
      <w:pPr>
        <w:numPr>
          <w:ilvl w:val="0"/>
          <w:numId w:val="35"/>
        </w:numPr>
        <w:ind w:left="780" w:right="180"/>
        <w:rPr>
          <w:rFonts w:cs="Times New Roman"/>
          <w:color w:val="000000"/>
          <w:sz w:val="24"/>
          <w:szCs w:val="24"/>
          <w:lang w:val="ru-RU"/>
        </w:rPr>
      </w:pPr>
      <w:r w:rsidRPr="00EA1574">
        <w:rPr>
          <w:rFonts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sectPr w:rsidR="000F5810" w:rsidRPr="00EA1574">
      <w:pgSz w:w="11906" w:h="16838"/>
      <w:pgMar w:top="1440" w:right="1440" w:bottom="1440" w:left="1440"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PT Astra Serif">
    <w:altName w:val="Arial"/>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6AD7"/>
    <w:multiLevelType w:val="multilevel"/>
    <w:tmpl w:val="04A8E67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078079D3"/>
    <w:multiLevelType w:val="multilevel"/>
    <w:tmpl w:val="D638B45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091A6B26"/>
    <w:multiLevelType w:val="multilevel"/>
    <w:tmpl w:val="CDDE5DB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0C641939"/>
    <w:multiLevelType w:val="multilevel"/>
    <w:tmpl w:val="85EAD59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15:restartNumberingAfterBreak="0">
    <w:nsid w:val="0DDA18C2"/>
    <w:multiLevelType w:val="multilevel"/>
    <w:tmpl w:val="02B896E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13FA05F6"/>
    <w:multiLevelType w:val="multilevel"/>
    <w:tmpl w:val="E0E8BD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149E1E6E"/>
    <w:multiLevelType w:val="multilevel"/>
    <w:tmpl w:val="3236AEC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19494986"/>
    <w:multiLevelType w:val="multilevel"/>
    <w:tmpl w:val="9B58042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1D01767A"/>
    <w:multiLevelType w:val="multilevel"/>
    <w:tmpl w:val="03A2D6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1DAD1C48"/>
    <w:multiLevelType w:val="multilevel"/>
    <w:tmpl w:val="46801F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1DEF237D"/>
    <w:multiLevelType w:val="multilevel"/>
    <w:tmpl w:val="58D8DC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1FCF7497"/>
    <w:multiLevelType w:val="multilevel"/>
    <w:tmpl w:val="1CAEC83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27756498"/>
    <w:multiLevelType w:val="multilevel"/>
    <w:tmpl w:val="E56269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3" w15:restartNumberingAfterBreak="0">
    <w:nsid w:val="28F610F7"/>
    <w:multiLevelType w:val="multilevel"/>
    <w:tmpl w:val="18F272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2A715A91"/>
    <w:multiLevelType w:val="multilevel"/>
    <w:tmpl w:val="6D942D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2DDB58AF"/>
    <w:multiLevelType w:val="multilevel"/>
    <w:tmpl w:val="069E241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2ED71FFD"/>
    <w:multiLevelType w:val="multilevel"/>
    <w:tmpl w:val="CF8CC30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34432364"/>
    <w:multiLevelType w:val="multilevel"/>
    <w:tmpl w:val="D480E5F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34DA413C"/>
    <w:multiLevelType w:val="multilevel"/>
    <w:tmpl w:val="9F32C1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36E36E65"/>
    <w:multiLevelType w:val="multilevel"/>
    <w:tmpl w:val="B23EAB4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0" w15:restartNumberingAfterBreak="0">
    <w:nsid w:val="37BC6D6C"/>
    <w:multiLevelType w:val="multilevel"/>
    <w:tmpl w:val="2D4C2C5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3811274E"/>
    <w:multiLevelType w:val="multilevel"/>
    <w:tmpl w:val="217AB24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15:restartNumberingAfterBreak="0">
    <w:nsid w:val="3A19218F"/>
    <w:multiLevelType w:val="multilevel"/>
    <w:tmpl w:val="379A671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15:restartNumberingAfterBreak="0">
    <w:nsid w:val="45CE2CE8"/>
    <w:multiLevelType w:val="multilevel"/>
    <w:tmpl w:val="FAC025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4BD43C0A"/>
    <w:multiLevelType w:val="multilevel"/>
    <w:tmpl w:val="17009AA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5" w15:restartNumberingAfterBreak="0">
    <w:nsid w:val="518102E9"/>
    <w:multiLevelType w:val="multilevel"/>
    <w:tmpl w:val="90FED67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15:restartNumberingAfterBreak="0">
    <w:nsid w:val="55864149"/>
    <w:multiLevelType w:val="multilevel"/>
    <w:tmpl w:val="BF3A84D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7" w15:restartNumberingAfterBreak="0">
    <w:nsid w:val="566A78ED"/>
    <w:multiLevelType w:val="multilevel"/>
    <w:tmpl w:val="D0FE239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8" w15:restartNumberingAfterBreak="0">
    <w:nsid w:val="62A63825"/>
    <w:multiLevelType w:val="multilevel"/>
    <w:tmpl w:val="58542B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15:restartNumberingAfterBreak="0">
    <w:nsid w:val="64BC3ADB"/>
    <w:multiLevelType w:val="multilevel"/>
    <w:tmpl w:val="B426A8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0" w15:restartNumberingAfterBreak="0">
    <w:nsid w:val="66B035B1"/>
    <w:multiLevelType w:val="multilevel"/>
    <w:tmpl w:val="0156BF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1" w15:restartNumberingAfterBreak="0">
    <w:nsid w:val="683D3A63"/>
    <w:multiLevelType w:val="multilevel"/>
    <w:tmpl w:val="4882245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2" w15:restartNumberingAfterBreak="0">
    <w:nsid w:val="69A538D9"/>
    <w:multiLevelType w:val="multilevel"/>
    <w:tmpl w:val="442A6CD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3" w15:restartNumberingAfterBreak="0">
    <w:nsid w:val="6BBD0AB9"/>
    <w:multiLevelType w:val="multilevel"/>
    <w:tmpl w:val="354631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15:restartNumberingAfterBreak="0">
    <w:nsid w:val="72632279"/>
    <w:multiLevelType w:val="multilevel"/>
    <w:tmpl w:val="62B419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5" w15:restartNumberingAfterBreak="0">
    <w:nsid w:val="77C57FD4"/>
    <w:multiLevelType w:val="multilevel"/>
    <w:tmpl w:val="8A24E6B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2002659422">
    <w:abstractNumId w:val="29"/>
  </w:num>
  <w:num w:numId="2" w16cid:durableId="406921231">
    <w:abstractNumId w:val="19"/>
  </w:num>
  <w:num w:numId="3" w16cid:durableId="113136483">
    <w:abstractNumId w:val="34"/>
  </w:num>
  <w:num w:numId="4" w16cid:durableId="1860194705">
    <w:abstractNumId w:val="7"/>
  </w:num>
  <w:num w:numId="5" w16cid:durableId="605498569">
    <w:abstractNumId w:val="22"/>
  </w:num>
  <w:num w:numId="6" w16cid:durableId="1082216098">
    <w:abstractNumId w:val="17"/>
  </w:num>
  <w:num w:numId="7" w16cid:durableId="1615869638">
    <w:abstractNumId w:val="9"/>
  </w:num>
  <w:num w:numId="8" w16cid:durableId="1724518859">
    <w:abstractNumId w:val="21"/>
  </w:num>
  <w:num w:numId="9" w16cid:durableId="1132672248">
    <w:abstractNumId w:val="18"/>
  </w:num>
  <w:num w:numId="10" w16cid:durableId="1084447898">
    <w:abstractNumId w:val="5"/>
  </w:num>
  <w:num w:numId="11" w16cid:durableId="1929659064">
    <w:abstractNumId w:val="24"/>
  </w:num>
  <w:num w:numId="12" w16cid:durableId="1768193749">
    <w:abstractNumId w:val="15"/>
  </w:num>
  <w:num w:numId="13" w16cid:durableId="1471629691">
    <w:abstractNumId w:val="27"/>
  </w:num>
  <w:num w:numId="14" w16cid:durableId="33817537">
    <w:abstractNumId w:val="3"/>
  </w:num>
  <w:num w:numId="15" w16cid:durableId="820773234">
    <w:abstractNumId w:val="12"/>
  </w:num>
  <w:num w:numId="16" w16cid:durableId="1980762650">
    <w:abstractNumId w:val="13"/>
  </w:num>
  <w:num w:numId="17" w16cid:durableId="1636831673">
    <w:abstractNumId w:val="6"/>
  </w:num>
  <w:num w:numId="18" w16cid:durableId="288434701">
    <w:abstractNumId w:val="8"/>
  </w:num>
  <w:num w:numId="19" w16cid:durableId="1919291820">
    <w:abstractNumId w:val="11"/>
  </w:num>
  <w:num w:numId="20" w16cid:durableId="917832867">
    <w:abstractNumId w:val="35"/>
  </w:num>
  <w:num w:numId="21" w16cid:durableId="545262652">
    <w:abstractNumId w:val="26"/>
  </w:num>
  <w:num w:numId="22" w16cid:durableId="119880054">
    <w:abstractNumId w:val="33"/>
  </w:num>
  <w:num w:numId="23" w16cid:durableId="208803182">
    <w:abstractNumId w:val="14"/>
  </w:num>
  <w:num w:numId="24" w16cid:durableId="509954132">
    <w:abstractNumId w:val="28"/>
  </w:num>
  <w:num w:numId="25" w16cid:durableId="1514417327">
    <w:abstractNumId w:val="1"/>
  </w:num>
  <w:num w:numId="26" w16cid:durableId="439183870">
    <w:abstractNumId w:val="25"/>
  </w:num>
  <w:num w:numId="27" w16cid:durableId="1110857373">
    <w:abstractNumId w:val="10"/>
  </w:num>
  <w:num w:numId="28" w16cid:durableId="1346783562">
    <w:abstractNumId w:val="0"/>
  </w:num>
  <w:num w:numId="29" w16cid:durableId="764426174">
    <w:abstractNumId w:val="32"/>
  </w:num>
  <w:num w:numId="30" w16cid:durableId="2073112802">
    <w:abstractNumId w:val="2"/>
  </w:num>
  <w:num w:numId="31" w16cid:durableId="517080685">
    <w:abstractNumId w:val="20"/>
  </w:num>
  <w:num w:numId="32" w16cid:durableId="81414484">
    <w:abstractNumId w:val="30"/>
  </w:num>
  <w:num w:numId="33" w16cid:durableId="673726456">
    <w:abstractNumId w:val="31"/>
  </w:num>
  <w:num w:numId="34" w16cid:durableId="264506629">
    <w:abstractNumId w:val="4"/>
  </w:num>
  <w:num w:numId="35" w16cid:durableId="12732319">
    <w:abstractNumId w:val="16"/>
  </w:num>
  <w:num w:numId="36" w16cid:durableId="168828828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810"/>
    <w:rsid w:val="00093F51"/>
    <w:rsid w:val="000F5810"/>
    <w:rsid w:val="00EA157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1CD98"/>
  <w15:docId w15:val="{739BDD6F-07AD-4576-A17E-25D09C6D8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pPr>
      <w:spacing w:beforeAutospacing="1" w:afterAutospacing="1"/>
    </w:p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B73A5A"/>
    <w:rPr>
      <w:rFonts w:asciiTheme="majorHAnsi" w:eastAsiaTheme="majorEastAsia" w:hAnsiTheme="majorHAnsi" w:cstheme="majorBidi"/>
      <w:b/>
      <w:bCs/>
      <w:color w:val="365F91" w:themeColor="accent1" w:themeShade="BF"/>
      <w:sz w:val="28"/>
      <w:szCs w:val="28"/>
    </w:rPr>
  </w:style>
  <w:style w:type="paragraph" w:styleId="a3">
    <w:name w:val="Title"/>
    <w:basedOn w:val="a"/>
    <w:next w:val="a4"/>
    <w:qFormat/>
    <w:pPr>
      <w:keepNext/>
      <w:spacing w:before="240" w:after="120"/>
    </w:pPr>
    <w:rPr>
      <w:rFonts w:ascii="PT Astra Serif" w:eastAsia="Tahoma" w:hAnsi="PT Astra Serif" w:cs="Noto Sans Devanagari"/>
      <w:sz w:val="28"/>
      <w:szCs w:val="28"/>
    </w:rPr>
  </w:style>
  <w:style w:type="paragraph" w:styleId="a4">
    <w:name w:val="Body Text"/>
    <w:basedOn w:val="a"/>
    <w:pPr>
      <w:spacing w:after="140" w:line="276" w:lineRule="auto"/>
    </w:pPr>
  </w:style>
  <w:style w:type="paragraph" w:styleId="a5">
    <w:name w:val="List"/>
    <w:basedOn w:val="a4"/>
    <w:rPr>
      <w:rFonts w:ascii="PT Astra Serif" w:hAnsi="PT Astra Serif" w:cs="Noto Sans Devanagari"/>
    </w:rPr>
  </w:style>
  <w:style w:type="paragraph" w:styleId="a6">
    <w:name w:val="caption"/>
    <w:basedOn w:val="a"/>
    <w:qFormat/>
    <w:pPr>
      <w:suppressLineNumbers/>
      <w:spacing w:before="120" w:after="120"/>
    </w:pPr>
    <w:rPr>
      <w:rFonts w:ascii="PT Astra Serif" w:hAnsi="PT Astra Serif" w:cs="Noto Sans Devanagari"/>
      <w:i/>
      <w:iCs/>
      <w:sz w:val="24"/>
      <w:szCs w:val="24"/>
    </w:rPr>
  </w:style>
  <w:style w:type="paragraph" w:styleId="a7">
    <w:name w:val="index heading"/>
    <w:basedOn w:val="a"/>
    <w:qFormat/>
    <w:pPr>
      <w:suppressLineNumbers/>
    </w:pPr>
    <w:rPr>
      <w:rFonts w:ascii="PT Astra Serif" w:hAnsi="PT Astra Serif" w:cs="Noto Sans Devanagari"/>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5534</Words>
  <Characters>31550</Characters>
  <Application>Microsoft Office Word</Application>
  <DocSecurity>0</DocSecurity>
  <Lines>262</Lines>
  <Paragraphs>74</Paragraphs>
  <ScaleCrop>false</ScaleCrop>
  <Company/>
  <LinksUpToDate>false</LinksUpToDate>
  <CharactersWithSpaces>37010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Подготовлено экспертами Группы Актион</dc:description>
  <cp:lastModifiedBy>User</cp:lastModifiedBy>
  <cp:revision>3</cp:revision>
  <dcterms:created xsi:type="dcterms:W3CDTF">2011-11-02T04:15:00Z</dcterms:created>
  <dcterms:modified xsi:type="dcterms:W3CDTF">2025-09-17T15:18:00Z</dcterms:modified>
  <dc:language>ru-RU</dc:language>
</cp:coreProperties>
</file>